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3AA3" w14:textId="77777777" w:rsidR="005F335F" w:rsidRPr="00DE26A2" w:rsidRDefault="005F335F" w:rsidP="005F335F">
      <w:pPr>
        <w:pStyle w:val="NoSpacing"/>
        <w:rPr>
          <w:rFonts w:ascii="Arial" w:hAnsi="Arial" w:cs="Arial"/>
        </w:rPr>
      </w:pPr>
      <w:r w:rsidRPr="00DE26A2">
        <w:rPr>
          <w:rFonts w:ascii="Arial" w:hAnsi="Arial" w:cs="Arial"/>
        </w:rPr>
        <w:t>Real Estate Facts Column</w:t>
      </w:r>
    </w:p>
    <w:p w14:paraId="06265397" w14:textId="77777777"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14:paraId="07616934" w14:textId="77777777" w:rsidR="00EF7AA7" w:rsidRDefault="00EF7AA7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It’s a Great Time to Visit an Open House</w:t>
      </w:r>
    </w:p>
    <w:p w14:paraId="3F0D9CD9" w14:textId="77777777" w:rsidR="005F335F" w:rsidRPr="007A7728" w:rsidRDefault="005F335F" w:rsidP="005F335F">
      <w:pPr>
        <w:rPr>
          <w:rFonts w:ascii="Arial" w:hAnsi="Arial" w:cs="Arial"/>
          <w:b/>
          <w:bCs/>
          <w:i/>
          <w:color w:val="003399"/>
        </w:rPr>
      </w:pPr>
      <w:r w:rsidRPr="007A7728">
        <w:rPr>
          <w:rFonts w:ascii="Arial" w:hAnsi="Arial" w:cs="Arial"/>
          <w:b/>
          <w:bCs/>
          <w:i/>
          <w:color w:val="003399"/>
        </w:rPr>
        <w:t>(</w:t>
      </w:r>
      <w:r w:rsidR="00C33726">
        <w:rPr>
          <w:rFonts w:ascii="Arial" w:hAnsi="Arial" w:cs="Arial"/>
          <w:b/>
          <w:bCs/>
          <w:i/>
          <w:color w:val="003399"/>
        </w:rPr>
        <w:t>390</w:t>
      </w:r>
      <w:r w:rsidR="009F320A">
        <w:rPr>
          <w:rFonts w:ascii="Arial" w:hAnsi="Arial" w:cs="Arial"/>
          <w:b/>
          <w:bCs/>
          <w:i/>
          <w:color w:val="003399"/>
        </w:rPr>
        <w:t xml:space="preserve"> </w:t>
      </w:r>
      <w:r w:rsidRPr="007A7728">
        <w:rPr>
          <w:rFonts w:ascii="Arial" w:hAnsi="Arial" w:cs="Arial"/>
          <w:b/>
          <w:bCs/>
          <w:i/>
          <w:color w:val="003399"/>
        </w:rPr>
        <w:t>Words)</w:t>
      </w:r>
      <w:r>
        <w:rPr>
          <w:rFonts w:ascii="Arial" w:hAnsi="Arial" w:cs="Arial"/>
          <w:b/>
          <w:bCs/>
          <w:i/>
          <w:color w:val="003399"/>
        </w:rPr>
        <w:t xml:space="preserve"> </w:t>
      </w:r>
    </w:p>
    <w:p w14:paraId="08470A13" w14:textId="77777777" w:rsidR="006C405F" w:rsidRDefault="006C405F" w:rsidP="00A96303">
      <w:pPr>
        <w:spacing w:line="360" w:lineRule="auto"/>
        <w:rPr>
          <w:rFonts w:ascii="Arial" w:hAnsi="Arial" w:cs="Arial"/>
        </w:rPr>
      </w:pPr>
    </w:p>
    <w:p w14:paraId="285A3B31" w14:textId="77777777" w:rsidR="00F773BB" w:rsidRDefault="00452586" w:rsidP="00D014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lang w:val="en"/>
        </w:rPr>
        <w:t>The spring buying season has begun</w:t>
      </w:r>
      <w:r w:rsidR="00C72395">
        <w:rPr>
          <w:rFonts w:ascii="Arial" w:hAnsi="Arial" w:cs="Arial"/>
          <w:bCs/>
          <w:lang w:val="en"/>
        </w:rPr>
        <w:t>,</w:t>
      </w:r>
      <w:r>
        <w:rPr>
          <w:rFonts w:ascii="Arial" w:hAnsi="Arial" w:cs="Arial"/>
          <w:bCs/>
          <w:lang w:val="en"/>
        </w:rPr>
        <w:t xml:space="preserve"> and this year potential buyers can take advantage of</w:t>
      </w:r>
      <w:r w:rsidR="00C72395">
        <w:rPr>
          <w:rFonts w:ascii="Arial" w:hAnsi="Arial" w:cs="Arial"/>
          <w:bCs/>
          <w:lang w:val="en"/>
        </w:rPr>
        <w:t xml:space="preserve"> plentiful inventory and record-</w:t>
      </w:r>
      <w:r>
        <w:rPr>
          <w:rFonts w:ascii="Arial" w:hAnsi="Arial" w:cs="Arial"/>
          <w:bCs/>
          <w:lang w:val="en"/>
        </w:rPr>
        <w:t xml:space="preserve">breaking housing affordability conditions. </w:t>
      </w:r>
    </w:p>
    <w:p w14:paraId="289D9ACC" w14:textId="77777777" w:rsidR="00452586" w:rsidRDefault="00452586" w:rsidP="00D01416">
      <w:pPr>
        <w:spacing w:line="360" w:lineRule="auto"/>
        <w:rPr>
          <w:rFonts w:ascii="Arial" w:hAnsi="Arial" w:cs="Arial"/>
        </w:rPr>
      </w:pPr>
    </w:p>
    <w:p w14:paraId="41484F56" w14:textId="77777777" w:rsidR="00452586" w:rsidRPr="007D24CD" w:rsidRDefault="007D24CD" w:rsidP="00D01416">
      <w:pPr>
        <w:spacing w:line="360" w:lineRule="auto"/>
        <w:rPr>
          <w:rFonts w:ascii="Arial" w:hAnsi="Arial" w:cs="Arial"/>
          <w:b/>
          <w:bCs/>
          <w:iCs/>
          <w:vertAlign w:val="superscript"/>
        </w:rPr>
      </w:pPr>
      <w:r>
        <w:rPr>
          <w:rFonts w:ascii="Arial" w:hAnsi="Arial" w:cs="Arial"/>
        </w:rPr>
        <w:t>This spring,</w:t>
      </w:r>
      <w:r w:rsidR="00452586">
        <w:rPr>
          <w:rFonts w:ascii="Arial" w:hAnsi="Arial" w:cs="Arial"/>
        </w:rPr>
        <w:t xml:space="preserve"> Realtors</w:t>
      </w:r>
      <w:r w:rsidR="00BA468E" w:rsidRPr="00BA468E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, members of the </w:t>
      </w:r>
      <w:r>
        <w:rPr>
          <w:rFonts w:ascii="Arial" w:hAnsi="Arial" w:cs="Arial"/>
          <w:bCs/>
          <w:iCs/>
        </w:rPr>
        <w:t>National Association of Realtors</w:t>
      </w:r>
      <w:r w:rsidRPr="00470330">
        <w:rPr>
          <w:rFonts w:ascii="Arial" w:hAnsi="Arial" w:cs="Arial"/>
          <w:b/>
          <w:bCs/>
          <w:iCs/>
          <w:vertAlign w:val="superscript"/>
        </w:rPr>
        <w:t>®</w:t>
      </w:r>
      <w:r>
        <w:rPr>
          <w:rFonts w:ascii="Arial" w:hAnsi="Arial" w:cs="Arial"/>
        </w:rPr>
        <w:t xml:space="preserve">, </w:t>
      </w:r>
      <w:r w:rsidR="00452586">
        <w:rPr>
          <w:rFonts w:ascii="Arial" w:hAnsi="Arial" w:cs="Arial"/>
        </w:rPr>
        <w:t>across the country will hold thousands of open houses from coast to coast, aiming to focus attention on the benefits of homeownership for individuals, families, commu</w:t>
      </w:r>
      <w:r>
        <w:rPr>
          <w:rFonts w:ascii="Arial" w:hAnsi="Arial" w:cs="Arial"/>
        </w:rPr>
        <w:t>nities and our nation’s economy</w:t>
      </w:r>
      <w:r w:rsidR="00452586">
        <w:rPr>
          <w:rFonts w:ascii="Arial" w:hAnsi="Arial" w:cs="Arial"/>
        </w:rPr>
        <w:t xml:space="preserve">. </w:t>
      </w:r>
      <w:r w:rsidR="00BA468E">
        <w:rPr>
          <w:rFonts w:ascii="Arial" w:hAnsi="Arial" w:cs="Arial"/>
        </w:rPr>
        <w:t xml:space="preserve">  </w:t>
      </w:r>
    </w:p>
    <w:p w14:paraId="0E187E2C" w14:textId="77777777" w:rsidR="00452586" w:rsidRDefault="00452586" w:rsidP="00D01416">
      <w:pPr>
        <w:spacing w:line="360" w:lineRule="auto"/>
        <w:rPr>
          <w:rFonts w:ascii="Arial" w:hAnsi="Arial" w:cs="Arial"/>
        </w:rPr>
      </w:pPr>
    </w:p>
    <w:p w14:paraId="5CAD0EFC" w14:textId="77777777" w:rsidR="00BA189D" w:rsidRDefault="00452586" w:rsidP="00452586">
      <w:pPr>
        <w:spacing w:line="360" w:lineRule="auto"/>
        <w:rPr>
          <w:rFonts w:ascii="Arial" w:hAnsi="Arial" w:cs="Arial"/>
          <w:bCs/>
          <w:iCs/>
          <w:lang w:val="en"/>
        </w:rPr>
      </w:pPr>
      <w:r>
        <w:rPr>
          <w:rFonts w:ascii="Arial" w:hAnsi="Arial" w:cs="Arial"/>
        </w:rPr>
        <w:t>“Realtors</w:t>
      </w:r>
      <w:r w:rsidR="00BA468E" w:rsidRPr="00BA468E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 will hold open houses in various neighborhoods throughout </w:t>
      </w:r>
      <w:r w:rsidRPr="00BA468E">
        <w:rPr>
          <w:rFonts w:ascii="Arial" w:hAnsi="Arial" w:cs="Arial"/>
          <w:b/>
        </w:rPr>
        <w:t>[</w:t>
      </w:r>
      <w:r w:rsidR="00BA468E" w:rsidRPr="00BA468E">
        <w:rPr>
          <w:rFonts w:ascii="Arial" w:hAnsi="Arial" w:cs="Arial"/>
          <w:b/>
        </w:rPr>
        <w:t xml:space="preserve">name of </w:t>
      </w:r>
      <w:r w:rsidRPr="00BA468E">
        <w:rPr>
          <w:rFonts w:ascii="Arial" w:hAnsi="Arial" w:cs="Arial"/>
          <w:b/>
        </w:rPr>
        <w:t>your city]</w:t>
      </w:r>
      <w:r>
        <w:rPr>
          <w:rFonts w:ascii="Arial" w:hAnsi="Arial" w:cs="Arial"/>
        </w:rPr>
        <w:t xml:space="preserve"> this </w:t>
      </w:r>
      <w:r w:rsidR="007D24CD">
        <w:rPr>
          <w:rFonts w:ascii="Arial" w:hAnsi="Arial" w:cs="Arial"/>
        </w:rPr>
        <w:t>spring and will</w:t>
      </w:r>
      <w:r>
        <w:rPr>
          <w:rFonts w:ascii="Arial" w:hAnsi="Arial" w:cs="Arial"/>
        </w:rPr>
        <w:t xml:space="preserve"> provide guidance </w:t>
      </w:r>
      <w:r w:rsidR="00BA468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potential buyers and answer questions about the local housing market</w:t>
      </w:r>
      <w:r w:rsidR="00BA4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the home buying and selling process,” said </w:t>
      </w:r>
      <w:r w:rsidRPr="00452586">
        <w:rPr>
          <w:rFonts w:ascii="Arial" w:hAnsi="Arial" w:cs="Arial"/>
          <w:b/>
          <w:bCs/>
          <w:iCs/>
        </w:rPr>
        <w:t>[</w:t>
      </w:r>
      <w:r w:rsidR="00BA468E">
        <w:rPr>
          <w:rFonts w:ascii="Arial" w:hAnsi="Arial" w:cs="Arial"/>
          <w:b/>
          <w:bCs/>
          <w:iCs/>
          <w:lang w:val="en"/>
        </w:rPr>
        <w:t>full</w:t>
      </w:r>
      <w:r w:rsidRPr="00452586">
        <w:rPr>
          <w:rFonts w:ascii="Arial" w:hAnsi="Arial" w:cs="Arial"/>
          <w:b/>
          <w:bCs/>
          <w:iCs/>
          <w:lang w:val="en"/>
        </w:rPr>
        <w:t xml:space="preserve"> name of your local spokesperson]</w:t>
      </w:r>
      <w:r>
        <w:rPr>
          <w:rFonts w:ascii="Arial" w:hAnsi="Arial" w:cs="Arial"/>
          <w:bCs/>
          <w:iCs/>
          <w:lang w:val="en"/>
        </w:rPr>
        <w:t>. “If you are interested in purchasing a home, visiting open houses is a great way to get an idea of what you can a</w:t>
      </w:r>
      <w:r w:rsidR="00BA189D">
        <w:rPr>
          <w:rFonts w:ascii="Arial" w:hAnsi="Arial" w:cs="Arial"/>
          <w:bCs/>
          <w:iCs/>
          <w:lang w:val="en"/>
        </w:rPr>
        <w:t>fford in certain neighborhoods</w:t>
      </w:r>
      <w:r w:rsidR="00470330">
        <w:rPr>
          <w:rFonts w:ascii="Arial" w:hAnsi="Arial" w:cs="Arial"/>
          <w:bCs/>
          <w:iCs/>
          <w:lang w:val="en"/>
        </w:rPr>
        <w:t>, as well as a taste for what is on the market</w:t>
      </w:r>
      <w:r w:rsidR="00BA189D">
        <w:rPr>
          <w:rFonts w:ascii="Arial" w:hAnsi="Arial" w:cs="Arial"/>
          <w:bCs/>
          <w:iCs/>
          <w:lang w:val="en"/>
        </w:rPr>
        <w:t>.</w:t>
      </w:r>
      <w:r w:rsidR="00E9219A">
        <w:rPr>
          <w:rFonts w:ascii="Arial" w:hAnsi="Arial" w:cs="Arial"/>
          <w:bCs/>
          <w:iCs/>
          <w:lang w:val="en"/>
        </w:rPr>
        <w:t>”</w:t>
      </w:r>
    </w:p>
    <w:p w14:paraId="7624D1CE" w14:textId="77777777" w:rsidR="00BA189D" w:rsidRDefault="00BA189D" w:rsidP="00BA189D">
      <w:pPr>
        <w:spacing w:line="360" w:lineRule="auto"/>
        <w:rPr>
          <w:rFonts w:ascii="Arial" w:hAnsi="Arial" w:cs="Arial"/>
          <w:bCs/>
          <w:iCs/>
        </w:rPr>
      </w:pPr>
    </w:p>
    <w:p w14:paraId="7D91BA20" w14:textId="77777777" w:rsidR="00BA189D" w:rsidRDefault="007D24CD" w:rsidP="00BA189D">
      <w:pPr>
        <w:spacing w:line="360" w:lineRule="auto"/>
        <w:rPr>
          <w:rFonts w:ascii="Arial" w:hAnsi="Arial" w:cs="Arial"/>
          <w:bCs/>
          <w:iCs/>
        </w:rPr>
      </w:pPr>
      <w:commentRangeStart w:id="0"/>
      <w:r>
        <w:rPr>
          <w:rFonts w:ascii="Arial" w:hAnsi="Arial" w:cs="Arial"/>
          <w:bCs/>
          <w:iCs/>
        </w:rPr>
        <w:t>NAR</w:t>
      </w:r>
      <w:r w:rsidR="00E9219A">
        <w:rPr>
          <w:rFonts w:ascii="Arial" w:hAnsi="Arial" w:cs="Arial"/>
          <w:bCs/>
          <w:iCs/>
        </w:rPr>
        <w:t>’</w:t>
      </w:r>
      <w:r>
        <w:rPr>
          <w:rFonts w:ascii="Arial" w:hAnsi="Arial" w:cs="Arial"/>
          <w:bCs/>
          <w:iCs/>
        </w:rPr>
        <w:t>s</w:t>
      </w:r>
      <w:r w:rsidR="00E9219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/>
          <w:iCs/>
        </w:rPr>
        <w:t>2018</w:t>
      </w:r>
      <w:r w:rsidR="00E9219A" w:rsidRPr="00470330">
        <w:rPr>
          <w:rFonts w:ascii="Arial" w:hAnsi="Arial" w:cs="Arial"/>
          <w:bCs/>
          <w:i/>
          <w:iCs/>
        </w:rPr>
        <w:t xml:space="preserve"> Profile of Home Buyers and Sellers</w:t>
      </w:r>
      <w:r>
        <w:rPr>
          <w:rFonts w:ascii="Arial" w:hAnsi="Arial" w:cs="Arial"/>
          <w:bCs/>
          <w:iCs/>
        </w:rPr>
        <w:t xml:space="preserve"> shows that 53</w:t>
      </w:r>
      <w:r w:rsidR="00E9219A">
        <w:rPr>
          <w:rFonts w:ascii="Arial" w:hAnsi="Arial" w:cs="Arial"/>
          <w:bCs/>
          <w:iCs/>
        </w:rPr>
        <w:t xml:space="preserve"> percent of all buyers used open houses as a source in their home search process. </w:t>
      </w:r>
      <w:commentRangeEnd w:id="0"/>
      <w:r w:rsidR="00037141">
        <w:rPr>
          <w:rStyle w:val="CommentReference"/>
        </w:rPr>
        <w:commentReference w:id="0"/>
      </w:r>
      <w:r w:rsidR="00E9219A">
        <w:rPr>
          <w:rFonts w:ascii="Arial" w:hAnsi="Arial" w:cs="Arial"/>
          <w:bCs/>
          <w:iCs/>
        </w:rPr>
        <w:t>This figure suggests the va</w:t>
      </w:r>
      <w:r w:rsidR="00C72395">
        <w:rPr>
          <w:rFonts w:ascii="Arial" w:hAnsi="Arial" w:cs="Arial"/>
          <w:bCs/>
          <w:iCs/>
        </w:rPr>
        <w:t>lue of open houses even in the I</w:t>
      </w:r>
      <w:r w:rsidR="00E9219A">
        <w:rPr>
          <w:rFonts w:ascii="Arial" w:hAnsi="Arial" w:cs="Arial"/>
          <w:bCs/>
          <w:iCs/>
        </w:rPr>
        <w:t xml:space="preserve">nternet era. </w:t>
      </w:r>
      <w:r w:rsidR="00C72395">
        <w:rPr>
          <w:rFonts w:ascii="Arial" w:hAnsi="Arial" w:cs="Arial"/>
          <w:bCs/>
          <w:iCs/>
        </w:rPr>
        <w:t xml:space="preserve">Women are </w:t>
      </w:r>
      <w:r w:rsidR="00E9219A">
        <w:rPr>
          <w:rFonts w:ascii="Arial" w:hAnsi="Arial" w:cs="Arial"/>
          <w:bCs/>
          <w:iCs/>
        </w:rPr>
        <w:t>more like</w:t>
      </w:r>
      <w:r w:rsidR="00C72395">
        <w:rPr>
          <w:rFonts w:ascii="Arial" w:hAnsi="Arial" w:cs="Arial"/>
          <w:bCs/>
          <w:iCs/>
        </w:rPr>
        <w:t>ly to use open houses than men, as are</w:t>
      </w:r>
      <w:r w:rsidR="00E9219A">
        <w:rPr>
          <w:rFonts w:ascii="Arial" w:hAnsi="Arial" w:cs="Arial"/>
          <w:bCs/>
          <w:iCs/>
        </w:rPr>
        <w:t xml:space="preserve"> </w:t>
      </w:r>
      <w:r w:rsidR="00C72395">
        <w:rPr>
          <w:rFonts w:ascii="Arial" w:hAnsi="Arial" w:cs="Arial"/>
          <w:bCs/>
          <w:iCs/>
        </w:rPr>
        <w:t>buyers</w:t>
      </w:r>
      <w:r w:rsidR="00E9219A">
        <w:rPr>
          <w:rFonts w:ascii="Arial" w:hAnsi="Arial" w:cs="Arial"/>
          <w:bCs/>
          <w:iCs/>
        </w:rPr>
        <w:t xml:space="preserve"> who were not born in the U.S. or </w:t>
      </w:r>
      <w:r w:rsidR="00470330">
        <w:rPr>
          <w:rFonts w:ascii="Arial" w:hAnsi="Arial" w:cs="Arial"/>
          <w:bCs/>
          <w:iCs/>
        </w:rPr>
        <w:t>whose</w:t>
      </w:r>
      <w:r w:rsidR="00E9219A">
        <w:rPr>
          <w:rFonts w:ascii="Arial" w:hAnsi="Arial" w:cs="Arial"/>
          <w:bCs/>
          <w:iCs/>
        </w:rPr>
        <w:t xml:space="preserve"> primary language is not English. NAR also reports that </w:t>
      </w:r>
      <w:r w:rsidR="00C72395">
        <w:rPr>
          <w:rFonts w:ascii="Arial" w:hAnsi="Arial" w:cs="Arial"/>
          <w:bCs/>
          <w:iCs/>
        </w:rPr>
        <w:t>older buyers rely more on open houses than younger buyers, and buyers with higher incomes are also more likely to visit open houses</w:t>
      </w:r>
      <w:r w:rsidR="00E9219A">
        <w:rPr>
          <w:rFonts w:ascii="Arial" w:hAnsi="Arial" w:cs="Arial"/>
          <w:bCs/>
          <w:iCs/>
        </w:rPr>
        <w:t xml:space="preserve">. </w:t>
      </w:r>
    </w:p>
    <w:p w14:paraId="5A9E6C36" w14:textId="77777777" w:rsidR="00E9219A" w:rsidRDefault="00E9219A" w:rsidP="00BA189D">
      <w:pPr>
        <w:spacing w:line="360" w:lineRule="auto"/>
        <w:rPr>
          <w:rFonts w:ascii="Arial" w:hAnsi="Arial" w:cs="Arial"/>
          <w:bCs/>
          <w:iCs/>
        </w:rPr>
      </w:pPr>
    </w:p>
    <w:p w14:paraId="0AAA46EF" w14:textId="77777777" w:rsidR="003B5102" w:rsidRDefault="00E9219A" w:rsidP="00E9219A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</w:t>
      </w:r>
      <w:r w:rsidRPr="00E9219A">
        <w:rPr>
          <w:rFonts w:ascii="Arial" w:hAnsi="Arial" w:cs="Arial"/>
          <w:bCs/>
          <w:iCs/>
        </w:rPr>
        <w:t>Realtors</w:t>
      </w:r>
      <w:r w:rsidRPr="00E9219A">
        <w:rPr>
          <w:rFonts w:ascii="Arial" w:hAnsi="Arial" w:cs="Arial"/>
          <w:bCs/>
          <w:iCs/>
          <w:vertAlign w:val="superscript"/>
        </w:rPr>
        <w:sym w:font="Symbol" w:char="F0D2"/>
      </w:r>
      <w:r w:rsidRPr="00E9219A">
        <w:rPr>
          <w:rFonts w:ascii="Arial" w:hAnsi="Arial" w:cs="Arial"/>
          <w:bCs/>
          <w:iCs/>
        </w:rPr>
        <w:t xml:space="preserve"> visit hundreds</w:t>
      </w:r>
      <w:r w:rsidR="00C72395">
        <w:rPr>
          <w:rFonts w:ascii="Arial" w:hAnsi="Arial" w:cs="Arial"/>
          <w:bCs/>
          <w:iCs/>
        </w:rPr>
        <w:t xml:space="preserve"> – if not thousands – </w:t>
      </w:r>
      <w:r w:rsidRPr="00E9219A">
        <w:rPr>
          <w:rFonts w:ascii="Arial" w:hAnsi="Arial" w:cs="Arial"/>
          <w:bCs/>
          <w:iCs/>
        </w:rPr>
        <w:t xml:space="preserve">of homes with buyers each year, and have a unique understanding of what buyers </w:t>
      </w:r>
      <w:r>
        <w:rPr>
          <w:rFonts w:ascii="Arial" w:hAnsi="Arial" w:cs="Arial"/>
          <w:bCs/>
          <w:iCs/>
        </w:rPr>
        <w:t xml:space="preserve">can afford in our local market,” said </w:t>
      </w:r>
      <w:r w:rsidRPr="00106FAD">
        <w:rPr>
          <w:rFonts w:ascii="Arial" w:hAnsi="Arial" w:cs="Arial"/>
          <w:b/>
          <w:bCs/>
          <w:iCs/>
        </w:rPr>
        <w:t>[last name of your local spokesperson]</w:t>
      </w:r>
      <w:r>
        <w:rPr>
          <w:rFonts w:ascii="Arial" w:hAnsi="Arial" w:cs="Arial"/>
          <w:bCs/>
          <w:iCs/>
        </w:rPr>
        <w:t>. “</w:t>
      </w:r>
      <w:r w:rsidR="00C72395">
        <w:rPr>
          <w:rFonts w:ascii="Arial" w:hAnsi="Arial" w:cs="Arial"/>
          <w:bCs/>
          <w:iCs/>
        </w:rPr>
        <w:t xml:space="preserve">Homeownership helps builds financial security </w:t>
      </w:r>
      <w:r w:rsidR="00C72395">
        <w:rPr>
          <w:rFonts w:ascii="Arial" w:hAnsi="Arial" w:cs="Arial"/>
          <w:bCs/>
          <w:iCs/>
        </w:rPr>
        <w:lastRenderedPageBreak/>
        <w:t>over the long term</w:t>
      </w:r>
      <w:r w:rsidR="003B5102">
        <w:rPr>
          <w:rFonts w:ascii="Arial" w:hAnsi="Arial" w:cs="Arial"/>
          <w:bCs/>
          <w:iCs/>
        </w:rPr>
        <w:t>. It’s an investment in your future, as well as the future generations to come.”</w:t>
      </w:r>
    </w:p>
    <w:p w14:paraId="41700735" w14:textId="77777777" w:rsidR="003B5102" w:rsidRDefault="003B5102" w:rsidP="00E9219A">
      <w:pPr>
        <w:spacing w:line="360" w:lineRule="auto"/>
        <w:rPr>
          <w:rFonts w:ascii="Arial" w:hAnsi="Arial" w:cs="Arial"/>
          <w:bCs/>
          <w:iCs/>
        </w:rPr>
      </w:pPr>
    </w:p>
    <w:p w14:paraId="01D14191" w14:textId="77777777" w:rsidR="007D24CD" w:rsidRDefault="003B5102" w:rsidP="003B5102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NAR also recently reported that more renters than ever aspire to become homeowners and an overwhelming majority of Americans believe buying a home is a solid financial decision. </w:t>
      </w:r>
      <w:r w:rsidR="00E55D24">
        <w:rPr>
          <w:rFonts w:ascii="Arial" w:hAnsi="Arial" w:cs="Arial"/>
          <w:bCs/>
          <w:iCs/>
        </w:rPr>
        <w:t xml:space="preserve">Homeownership is even more attractive now with </w:t>
      </w:r>
      <w:r>
        <w:rPr>
          <w:rFonts w:ascii="Arial" w:hAnsi="Arial" w:cs="Arial"/>
          <w:bCs/>
          <w:iCs/>
        </w:rPr>
        <w:t xml:space="preserve">housing affordability conditions </w:t>
      </w:r>
      <w:r w:rsidR="00E55D24">
        <w:rPr>
          <w:rFonts w:ascii="Arial" w:hAnsi="Arial" w:cs="Arial"/>
          <w:bCs/>
          <w:iCs/>
        </w:rPr>
        <w:t>reaching</w:t>
      </w:r>
      <w:r>
        <w:rPr>
          <w:rFonts w:ascii="Arial" w:hAnsi="Arial" w:cs="Arial"/>
          <w:bCs/>
          <w:iCs/>
        </w:rPr>
        <w:t xml:space="preserve"> </w:t>
      </w:r>
      <w:r w:rsidR="00E55D24">
        <w:rPr>
          <w:rFonts w:ascii="Arial" w:hAnsi="Arial" w:cs="Arial"/>
          <w:bCs/>
          <w:iCs/>
        </w:rPr>
        <w:t>their</w:t>
      </w:r>
      <w:r>
        <w:rPr>
          <w:rFonts w:ascii="Arial" w:hAnsi="Arial" w:cs="Arial"/>
          <w:bCs/>
          <w:iCs/>
        </w:rPr>
        <w:t xml:space="preserve"> highest level since recordkeeping began in 1970. </w:t>
      </w:r>
    </w:p>
    <w:p w14:paraId="53CD0BD3" w14:textId="77777777" w:rsidR="007D24CD" w:rsidRDefault="007D24CD" w:rsidP="003B5102">
      <w:pPr>
        <w:spacing w:line="360" w:lineRule="auto"/>
        <w:rPr>
          <w:rFonts w:ascii="Arial" w:hAnsi="Arial" w:cs="Arial"/>
          <w:bCs/>
          <w:iCs/>
        </w:rPr>
      </w:pPr>
    </w:p>
    <w:p w14:paraId="7C4B87AD" w14:textId="77777777" w:rsidR="00090476" w:rsidRPr="00C33726" w:rsidRDefault="00C33726" w:rsidP="00E9219A">
      <w:pPr>
        <w:spacing w:line="360" w:lineRule="auto"/>
        <w:rPr>
          <w:rFonts w:ascii="Arial" w:hAnsi="Arial" w:cs="Arial"/>
        </w:rPr>
      </w:pPr>
      <w:r w:rsidRPr="00C33726">
        <w:rPr>
          <w:rFonts w:ascii="Arial" w:hAnsi="Arial" w:cs="Arial"/>
        </w:rPr>
        <w:t xml:space="preserve">Contact </w:t>
      </w:r>
      <w:r w:rsidRPr="00C33726">
        <w:rPr>
          <w:rFonts w:ascii="Arial" w:hAnsi="Arial" w:cs="Arial"/>
          <w:b/>
        </w:rPr>
        <w:t xml:space="preserve">[Insert name of association] </w:t>
      </w:r>
      <w:r w:rsidRPr="00C33726">
        <w:rPr>
          <w:rFonts w:ascii="Arial" w:hAnsi="Arial" w:cs="Arial"/>
        </w:rPr>
        <w:t>or visit [</w:t>
      </w:r>
      <w:r w:rsidRPr="00C33726">
        <w:rPr>
          <w:rFonts w:ascii="Arial" w:hAnsi="Arial" w:cs="Arial"/>
          <w:b/>
        </w:rPr>
        <w:t>Insert association website, if applicable. If not, use www.realtor.com/realestateagents]</w:t>
      </w:r>
      <w:r w:rsidRPr="00C33726">
        <w:rPr>
          <w:rFonts w:ascii="Arial" w:hAnsi="Arial" w:cs="Arial"/>
        </w:rPr>
        <w:t xml:space="preserve"> to speak with a Realtor</w:t>
      </w:r>
      <w:r w:rsidRPr="00C33726">
        <w:rPr>
          <w:rFonts w:ascii="Arial" w:hAnsi="Arial" w:cs="Arial"/>
          <w:szCs w:val="24"/>
          <w:vertAlign w:val="superscript"/>
        </w:rPr>
        <w:sym w:font="Symbol" w:char="F0D2"/>
      </w:r>
      <w:r w:rsidRPr="00C33726">
        <w:rPr>
          <w:rFonts w:ascii="Arial" w:hAnsi="Arial" w:cs="Arial"/>
        </w:rPr>
        <w:t xml:space="preserve"> for information and advice about buying a home in 2019.</w:t>
      </w:r>
    </w:p>
    <w:p w14:paraId="78A0E983" w14:textId="77777777" w:rsidR="000D1822" w:rsidRDefault="000D1822" w:rsidP="00E9219A">
      <w:pPr>
        <w:spacing w:line="360" w:lineRule="auto"/>
        <w:rPr>
          <w:rFonts w:ascii="Arial" w:hAnsi="Arial" w:cs="Arial"/>
          <w:bCs/>
          <w:iCs/>
        </w:rPr>
      </w:pPr>
    </w:p>
    <w:p w14:paraId="502B358F" w14:textId="77777777" w:rsidR="00E9219A" w:rsidRPr="00E9219A" w:rsidRDefault="003B5102" w:rsidP="00E9219A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E55D24">
        <w:rPr>
          <w:rFonts w:ascii="Arial" w:hAnsi="Arial" w:cs="Arial"/>
          <w:bCs/>
          <w:iCs/>
        </w:rPr>
        <w:t xml:space="preserve"> </w:t>
      </w:r>
    </w:p>
    <w:p w14:paraId="24B2893D" w14:textId="77777777" w:rsidR="00E9219A" w:rsidRPr="00BA189D" w:rsidRDefault="00E9219A" w:rsidP="00BA189D">
      <w:pPr>
        <w:spacing w:line="360" w:lineRule="auto"/>
        <w:rPr>
          <w:rFonts w:ascii="Arial" w:hAnsi="Arial" w:cs="Arial"/>
          <w:bCs/>
          <w:iCs/>
        </w:rPr>
      </w:pPr>
    </w:p>
    <w:p w14:paraId="7047BE47" w14:textId="77777777" w:rsidR="00BA189D" w:rsidRPr="00452586" w:rsidRDefault="00BA189D" w:rsidP="00452586">
      <w:pPr>
        <w:spacing w:line="360" w:lineRule="auto"/>
        <w:rPr>
          <w:rFonts w:ascii="Arial" w:hAnsi="Arial" w:cs="Arial"/>
          <w:bCs/>
        </w:rPr>
      </w:pPr>
    </w:p>
    <w:p w14:paraId="0B5B90D3" w14:textId="77777777" w:rsidR="00452586" w:rsidRPr="00452586" w:rsidRDefault="00452586" w:rsidP="00D01416">
      <w:pPr>
        <w:spacing w:line="360" w:lineRule="auto"/>
        <w:rPr>
          <w:rFonts w:ascii="Arial" w:hAnsi="Arial" w:cs="Arial"/>
        </w:rPr>
      </w:pPr>
    </w:p>
    <w:p w14:paraId="52CF98D6" w14:textId="77777777" w:rsidR="00452586" w:rsidRDefault="00452586" w:rsidP="00D01416">
      <w:pPr>
        <w:spacing w:line="360" w:lineRule="auto"/>
        <w:rPr>
          <w:rFonts w:ascii="Arial" w:hAnsi="Arial" w:cs="Arial"/>
          <w:b/>
        </w:rPr>
      </w:pPr>
    </w:p>
    <w:p w14:paraId="01272DB3" w14:textId="77777777" w:rsidR="00541FF8" w:rsidRDefault="00541FF8" w:rsidP="005C4B02">
      <w:pPr>
        <w:spacing w:line="360" w:lineRule="auto"/>
        <w:rPr>
          <w:rFonts w:ascii="Arial" w:hAnsi="Arial" w:cs="Arial"/>
          <w:bCs/>
          <w:iCs/>
          <w:lang w:val="en"/>
        </w:rPr>
      </w:pPr>
    </w:p>
    <w:p w14:paraId="5710EB57" w14:textId="77777777" w:rsidR="007B5F7A" w:rsidRDefault="007B5F7A" w:rsidP="008736FB">
      <w:pPr>
        <w:spacing w:line="360" w:lineRule="auto"/>
        <w:rPr>
          <w:rFonts w:ascii="Arial" w:hAnsi="Arial" w:cs="Arial"/>
        </w:rPr>
      </w:pPr>
    </w:p>
    <w:sectPr w:rsidR="007B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ne Dollinger" w:date="2019-07-24T13:33:00Z" w:initials="JD">
    <w:p w14:paraId="0642AD60" w14:textId="77777777" w:rsidR="00037141" w:rsidRDefault="00037141">
      <w:pPr>
        <w:pStyle w:val="CommentText"/>
      </w:pPr>
      <w:r>
        <w:rPr>
          <w:rStyle w:val="CommentReference"/>
        </w:rPr>
        <w:annotationRef/>
      </w:r>
      <w:r>
        <w:t xml:space="preserve">Update with most recent data. New data via the NAR Home Buyers and Sellers Report </w:t>
      </w:r>
      <w:bookmarkStart w:id="1" w:name="_GoBack"/>
      <w:bookmarkEnd w:id="1"/>
      <w:r>
        <w:t xml:space="preserve">becomes available near November of year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2AD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C5F5" w14:textId="77777777" w:rsidR="005D34CA" w:rsidRDefault="005D34CA" w:rsidP="00F2225F">
      <w:r>
        <w:separator/>
      </w:r>
    </w:p>
  </w:endnote>
  <w:endnote w:type="continuationSeparator" w:id="0">
    <w:p w14:paraId="564BC794" w14:textId="77777777" w:rsidR="005D34CA" w:rsidRDefault="005D34CA" w:rsidP="00F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2FC9" w14:textId="77777777" w:rsidR="005D34CA" w:rsidRDefault="005D34CA" w:rsidP="00F2225F">
      <w:r>
        <w:separator/>
      </w:r>
    </w:p>
  </w:footnote>
  <w:footnote w:type="continuationSeparator" w:id="0">
    <w:p w14:paraId="70FDC05F" w14:textId="77777777" w:rsidR="005D34CA" w:rsidRDefault="005D34CA" w:rsidP="00F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C74F4"/>
    <w:multiLevelType w:val="hybridMultilevel"/>
    <w:tmpl w:val="D8CC9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Dollinger">
    <w15:presenceInfo w15:providerId="AD" w15:userId="S-1-5-21-825728321-1397134677-334457921-3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5F"/>
    <w:rsid w:val="00002931"/>
    <w:rsid w:val="00006E2E"/>
    <w:rsid w:val="00020596"/>
    <w:rsid w:val="000244E5"/>
    <w:rsid w:val="00032C01"/>
    <w:rsid w:val="00037141"/>
    <w:rsid w:val="00072062"/>
    <w:rsid w:val="000852AB"/>
    <w:rsid w:val="00090476"/>
    <w:rsid w:val="000B4925"/>
    <w:rsid w:val="000C5D5C"/>
    <w:rsid w:val="000D1822"/>
    <w:rsid w:val="000F3771"/>
    <w:rsid w:val="000F3C15"/>
    <w:rsid w:val="00106FAD"/>
    <w:rsid w:val="00122069"/>
    <w:rsid w:val="001236DF"/>
    <w:rsid w:val="00125B20"/>
    <w:rsid w:val="001468BB"/>
    <w:rsid w:val="001477DE"/>
    <w:rsid w:val="0016055B"/>
    <w:rsid w:val="00161FB5"/>
    <w:rsid w:val="001C2DAA"/>
    <w:rsid w:val="001E5822"/>
    <w:rsid w:val="001F4E2F"/>
    <w:rsid w:val="001F742F"/>
    <w:rsid w:val="0020076F"/>
    <w:rsid w:val="00202C72"/>
    <w:rsid w:val="00204DFE"/>
    <w:rsid w:val="00267423"/>
    <w:rsid w:val="00294B49"/>
    <w:rsid w:val="00297D9A"/>
    <w:rsid w:val="002B1AEE"/>
    <w:rsid w:val="002B5FC7"/>
    <w:rsid w:val="002D01F6"/>
    <w:rsid w:val="002E0233"/>
    <w:rsid w:val="002E7082"/>
    <w:rsid w:val="002F46BD"/>
    <w:rsid w:val="002F60AB"/>
    <w:rsid w:val="00311EE8"/>
    <w:rsid w:val="00322650"/>
    <w:rsid w:val="00326F8E"/>
    <w:rsid w:val="00327365"/>
    <w:rsid w:val="003A4317"/>
    <w:rsid w:val="003B5102"/>
    <w:rsid w:val="003C24D3"/>
    <w:rsid w:val="003C7B6D"/>
    <w:rsid w:val="003E0097"/>
    <w:rsid w:val="004179D4"/>
    <w:rsid w:val="00452586"/>
    <w:rsid w:val="004604B0"/>
    <w:rsid w:val="00470330"/>
    <w:rsid w:val="00470D00"/>
    <w:rsid w:val="004B49E2"/>
    <w:rsid w:val="004B7F40"/>
    <w:rsid w:val="004E2639"/>
    <w:rsid w:val="004E50BF"/>
    <w:rsid w:val="00541FF8"/>
    <w:rsid w:val="00543499"/>
    <w:rsid w:val="00552C46"/>
    <w:rsid w:val="00563413"/>
    <w:rsid w:val="005856EE"/>
    <w:rsid w:val="005C4B02"/>
    <w:rsid w:val="005D34CA"/>
    <w:rsid w:val="005E35BD"/>
    <w:rsid w:val="005F335F"/>
    <w:rsid w:val="00601A06"/>
    <w:rsid w:val="00601BF9"/>
    <w:rsid w:val="00611CB7"/>
    <w:rsid w:val="006355EF"/>
    <w:rsid w:val="00646644"/>
    <w:rsid w:val="0065144B"/>
    <w:rsid w:val="00654368"/>
    <w:rsid w:val="00657886"/>
    <w:rsid w:val="006606DB"/>
    <w:rsid w:val="00693F70"/>
    <w:rsid w:val="006B65BB"/>
    <w:rsid w:val="006C405F"/>
    <w:rsid w:val="006C613C"/>
    <w:rsid w:val="006E59E6"/>
    <w:rsid w:val="006F7D1D"/>
    <w:rsid w:val="0071773D"/>
    <w:rsid w:val="007232FD"/>
    <w:rsid w:val="00731E79"/>
    <w:rsid w:val="007A42AD"/>
    <w:rsid w:val="007B5F7A"/>
    <w:rsid w:val="007D24CD"/>
    <w:rsid w:val="007D7ED3"/>
    <w:rsid w:val="00801914"/>
    <w:rsid w:val="008258FE"/>
    <w:rsid w:val="00837076"/>
    <w:rsid w:val="00846A6D"/>
    <w:rsid w:val="00850D4A"/>
    <w:rsid w:val="0085492A"/>
    <w:rsid w:val="008736FB"/>
    <w:rsid w:val="008774DD"/>
    <w:rsid w:val="008E1353"/>
    <w:rsid w:val="008E53F6"/>
    <w:rsid w:val="008E5489"/>
    <w:rsid w:val="008F4834"/>
    <w:rsid w:val="009017A8"/>
    <w:rsid w:val="00901826"/>
    <w:rsid w:val="00913419"/>
    <w:rsid w:val="00914E18"/>
    <w:rsid w:val="0091513A"/>
    <w:rsid w:val="00930D17"/>
    <w:rsid w:val="00951CD2"/>
    <w:rsid w:val="00973769"/>
    <w:rsid w:val="00986F8C"/>
    <w:rsid w:val="009F320A"/>
    <w:rsid w:val="009F569B"/>
    <w:rsid w:val="00A000DD"/>
    <w:rsid w:val="00A247D4"/>
    <w:rsid w:val="00A26F0B"/>
    <w:rsid w:val="00A37F53"/>
    <w:rsid w:val="00A549E5"/>
    <w:rsid w:val="00A64D2D"/>
    <w:rsid w:val="00A70F4D"/>
    <w:rsid w:val="00A7641D"/>
    <w:rsid w:val="00A96303"/>
    <w:rsid w:val="00AA1F5B"/>
    <w:rsid w:val="00AA4F54"/>
    <w:rsid w:val="00AF648A"/>
    <w:rsid w:val="00B0007B"/>
    <w:rsid w:val="00B20CC8"/>
    <w:rsid w:val="00B31094"/>
    <w:rsid w:val="00B83EF9"/>
    <w:rsid w:val="00BA189D"/>
    <w:rsid w:val="00BA468E"/>
    <w:rsid w:val="00BC6421"/>
    <w:rsid w:val="00BD09C1"/>
    <w:rsid w:val="00BE07C5"/>
    <w:rsid w:val="00BE61E7"/>
    <w:rsid w:val="00C117D1"/>
    <w:rsid w:val="00C160D5"/>
    <w:rsid w:val="00C27470"/>
    <w:rsid w:val="00C33726"/>
    <w:rsid w:val="00C477E3"/>
    <w:rsid w:val="00C50031"/>
    <w:rsid w:val="00C6038E"/>
    <w:rsid w:val="00C609B3"/>
    <w:rsid w:val="00C615C5"/>
    <w:rsid w:val="00C66BB6"/>
    <w:rsid w:val="00C72395"/>
    <w:rsid w:val="00CA6691"/>
    <w:rsid w:val="00CB2DF7"/>
    <w:rsid w:val="00CC17C7"/>
    <w:rsid w:val="00D01416"/>
    <w:rsid w:val="00D04523"/>
    <w:rsid w:val="00D24865"/>
    <w:rsid w:val="00D85CDA"/>
    <w:rsid w:val="00D960BC"/>
    <w:rsid w:val="00DA66EA"/>
    <w:rsid w:val="00DB3604"/>
    <w:rsid w:val="00DC7FBA"/>
    <w:rsid w:val="00DD7528"/>
    <w:rsid w:val="00DE26A2"/>
    <w:rsid w:val="00E02323"/>
    <w:rsid w:val="00E36D66"/>
    <w:rsid w:val="00E5322C"/>
    <w:rsid w:val="00E53C50"/>
    <w:rsid w:val="00E55D24"/>
    <w:rsid w:val="00E6199E"/>
    <w:rsid w:val="00E70EC3"/>
    <w:rsid w:val="00E741DB"/>
    <w:rsid w:val="00E9219A"/>
    <w:rsid w:val="00EA6866"/>
    <w:rsid w:val="00EF7AA7"/>
    <w:rsid w:val="00F03080"/>
    <w:rsid w:val="00F12B80"/>
    <w:rsid w:val="00F13B13"/>
    <w:rsid w:val="00F2225F"/>
    <w:rsid w:val="00F31926"/>
    <w:rsid w:val="00F32855"/>
    <w:rsid w:val="00F55F2F"/>
    <w:rsid w:val="00F57C14"/>
    <w:rsid w:val="00F74223"/>
    <w:rsid w:val="00F773BB"/>
    <w:rsid w:val="00F84126"/>
    <w:rsid w:val="00F85661"/>
    <w:rsid w:val="00F9243F"/>
    <w:rsid w:val="00F96AE4"/>
    <w:rsid w:val="00FA11C5"/>
    <w:rsid w:val="00FC18D5"/>
    <w:rsid w:val="00FC69A9"/>
    <w:rsid w:val="00FC79A9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A32F"/>
  <w15:docId w15:val="{5A0F21EC-EB70-4916-B344-F0AA77C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FC92-0CF6-41A5-A348-9108AA3F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Jane Dollinger</cp:lastModifiedBy>
  <cp:revision>3</cp:revision>
  <dcterms:created xsi:type="dcterms:W3CDTF">2019-04-16T19:08:00Z</dcterms:created>
  <dcterms:modified xsi:type="dcterms:W3CDTF">2019-07-24T17:35:00Z</dcterms:modified>
</cp:coreProperties>
</file>