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2D" w:rsidRDefault="00EC38CF" w:rsidP="00E1612D">
      <w:pPr>
        <w:contextualSpacing/>
        <w:jc w:val="center"/>
        <w:rPr>
          <w:rFonts w:ascii="Calibri" w:hAnsi="Calibri" w:cs="Calibri"/>
          <w:sz w:val="28"/>
          <w:szCs w:val="28"/>
        </w:rPr>
      </w:pPr>
      <w:bookmarkStart w:id="0" w:name="_GoBack"/>
      <w:bookmarkEnd w:id="0"/>
      <w:r>
        <w:rPr>
          <w:rFonts w:ascii="Calibri" w:hAnsi="Calibri" w:cs="Calibri"/>
          <w:noProof/>
          <w:sz w:val="28"/>
          <w:szCs w:val="28"/>
        </w:rPr>
        <w:drawing>
          <wp:anchor distT="0" distB="0" distL="114300" distR="114300" simplePos="0" relativeHeight="251662336" behindDoc="0" locked="0" layoutInCell="1" allowOverlap="1" wp14:anchorId="65B631E5" wp14:editId="19A4FD47">
            <wp:simplePos x="0" y="0"/>
            <wp:positionH relativeFrom="column">
              <wp:posOffset>-196702</wp:posOffset>
            </wp:positionH>
            <wp:positionV relativeFrom="paragraph">
              <wp:posOffset>-271130</wp:posOffset>
            </wp:positionV>
            <wp:extent cx="3455581" cy="868895"/>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a:extLst>
                        <a:ext uri="{28A0092B-C50C-407E-A947-70E740481C1C}">
                          <a14:useLocalDpi xmlns:a14="http://schemas.microsoft.com/office/drawing/2010/main" val="0"/>
                        </a:ext>
                      </a:extLst>
                    </a:blip>
                    <a:stretch>
                      <a:fillRect/>
                    </a:stretch>
                  </pic:blipFill>
                  <pic:spPr>
                    <a:xfrm>
                      <a:off x="0" y="0"/>
                      <a:ext cx="3470650" cy="872684"/>
                    </a:xfrm>
                    <a:prstGeom prst="rect">
                      <a:avLst/>
                    </a:prstGeom>
                  </pic:spPr>
                </pic:pic>
              </a:graphicData>
            </a:graphic>
            <wp14:sizeRelH relativeFrom="page">
              <wp14:pctWidth>0</wp14:pctWidth>
            </wp14:sizeRelH>
            <wp14:sizeRelV relativeFrom="page">
              <wp14:pctHeight>0</wp14:pctHeight>
            </wp14:sizeRelV>
          </wp:anchor>
        </w:drawing>
      </w:r>
    </w:p>
    <w:p w:rsidR="00E1612D" w:rsidRDefault="00E1612D" w:rsidP="00E1612D">
      <w:pPr>
        <w:contextualSpacing/>
        <w:jc w:val="center"/>
        <w:rPr>
          <w:rFonts w:ascii="Calibri" w:hAnsi="Calibri" w:cs="Calibri"/>
          <w:sz w:val="28"/>
          <w:szCs w:val="28"/>
        </w:rPr>
      </w:pPr>
    </w:p>
    <w:p w:rsidR="004E499F" w:rsidRDefault="00EC38CF" w:rsidP="00EC38CF">
      <w:pPr>
        <w:contextualSpacing/>
        <w:jc w:val="center"/>
        <w:rPr>
          <w:rFonts w:cs="Calibri"/>
          <w:b/>
          <w:sz w:val="34"/>
          <w:szCs w:val="34"/>
        </w:rPr>
      </w:pPr>
      <w:r>
        <w:rPr>
          <w:rFonts w:ascii="Calibri" w:hAnsi="Calibri" w:cs="Calibri"/>
          <w:noProof/>
          <w:sz w:val="28"/>
          <w:szCs w:val="28"/>
        </w:rPr>
        <mc:AlternateContent>
          <mc:Choice Requires="wps">
            <w:drawing>
              <wp:anchor distT="0" distB="0" distL="114300" distR="114300" simplePos="0" relativeHeight="251659264" behindDoc="1" locked="0" layoutInCell="1" allowOverlap="1" wp14:anchorId="35467BDC" wp14:editId="6C0A8062">
                <wp:simplePos x="0" y="0"/>
                <wp:positionH relativeFrom="column">
                  <wp:posOffset>-180975</wp:posOffset>
                </wp:positionH>
                <wp:positionV relativeFrom="paragraph">
                  <wp:posOffset>236058</wp:posOffset>
                </wp:positionV>
                <wp:extent cx="6905625" cy="723900"/>
                <wp:effectExtent l="0" t="0" r="9525" b="0"/>
                <wp:wrapNone/>
                <wp:docPr id="2" name="Rounded Rectangle 2"/>
                <wp:cNvGraphicFramePr/>
                <a:graphic xmlns:a="http://schemas.openxmlformats.org/drawingml/2006/main">
                  <a:graphicData uri="http://schemas.microsoft.com/office/word/2010/wordprocessingShape">
                    <wps:wsp>
                      <wps:cNvSpPr/>
                      <wps:spPr>
                        <a:xfrm>
                          <a:off x="0" y="0"/>
                          <a:ext cx="6905625" cy="723900"/>
                        </a:xfrm>
                        <a:prstGeom prst="roundRect">
                          <a:avLst/>
                        </a:prstGeom>
                        <a:solidFill>
                          <a:srgbClr val="FFE1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35ECA" id="Rounded Rectangle 2" o:spid="_x0000_s1026" style="position:absolute;margin-left:-14.25pt;margin-top:18.6pt;width:543.75pt;height:5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" fillcolor="#ffe100" stroked="f" strokeweight="2pt"/>
            </w:pict>
          </mc:Fallback>
        </mc:AlternateContent>
      </w:r>
    </w:p>
    <w:p w:rsidR="00BF7B04" w:rsidRPr="00162675" w:rsidRDefault="003A199B" w:rsidP="00EC38CF">
      <w:pPr>
        <w:contextualSpacing/>
        <w:jc w:val="center"/>
        <w:rPr>
          <w:rFonts w:cs="Calibri"/>
          <w:b/>
          <w:sz w:val="34"/>
          <w:szCs w:val="34"/>
        </w:rPr>
      </w:pPr>
      <w:r w:rsidRPr="00162675">
        <w:rPr>
          <w:rFonts w:cs="Calibri"/>
          <w:b/>
          <w:sz w:val="34"/>
          <w:szCs w:val="34"/>
        </w:rPr>
        <w:t>NAR Partner Benefits Program with Sprint</w:t>
      </w:r>
    </w:p>
    <w:p w:rsidR="003A199B" w:rsidRPr="00162675" w:rsidRDefault="003A199B" w:rsidP="00E1612D">
      <w:pPr>
        <w:contextualSpacing/>
        <w:jc w:val="center"/>
        <w:rPr>
          <w:rFonts w:cs="Calibri"/>
          <w:b/>
          <w:sz w:val="34"/>
          <w:szCs w:val="34"/>
        </w:rPr>
      </w:pPr>
      <w:r w:rsidRPr="00162675">
        <w:rPr>
          <w:rFonts w:cs="Calibri"/>
          <w:b/>
          <w:sz w:val="34"/>
          <w:szCs w:val="34"/>
        </w:rPr>
        <w:t>Frequently Asked Questions</w:t>
      </w:r>
    </w:p>
    <w:p w:rsidR="003A199B" w:rsidRPr="004E499F" w:rsidRDefault="003A199B" w:rsidP="00E1612D">
      <w:pPr>
        <w:contextualSpacing/>
        <w:jc w:val="center"/>
        <w:rPr>
          <w:rFonts w:ascii="Calibri" w:hAnsi="Calibri" w:cs="Calibri"/>
          <w:sz w:val="16"/>
          <w:szCs w:val="16"/>
        </w:rPr>
      </w:pPr>
    </w:p>
    <w:p w:rsidR="003A199B" w:rsidRPr="00162675" w:rsidRDefault="003A199B" w:rsidP="00E1612D">
      <w:pPr>
        <w:contextualSpacing/>
        <w:rPr>
          <w:rFonts w:ascii="Calibri" w:hAnsi="Calibri" w:cs="Calibri"/>
          <w:b/>
          <w:sz w:val="24"/>
          <w:szCs w:val="24"/>
        </w:rPr>
      </w:pPr>
      <w:r w:rsidRPr="00162675">
        <w:rPr>
          <w:rFonts w:ascii="Calibri" w:hAnsi="Calibri" w:cs="Calibri"/>
          <w:b/>
          <w:sz w:val="24"/>
          <w:szCs w:val="24"/>
        </w:rPr>
        <w:t>What is the benefit program with Sprint?</w:t>
      </w:r>
    </w:p>
    <w:p w:rsidR="003A199B" w:rsidRPr="00162675" w:rsidRDefault="00CA6805" w:rsidP="00E1612D">
      <w:pPr>
        <w:contextualSpacing/>
        <w:rPr>
          <w:rFonts w:ascii="Calibri" w:hAnsi="Calibri" w:cs="Calibri"/>
          <w:i/>
          <w:sz w:val="24"/>
          <w:szCs w:val="24"/>
        </w:rPr>
      </w:pPr>
      <w:r>
        <w:rPr>
          <w:rFonts w:ascii="Calibri" w:hAnsi="Calibri" w:cs="Calibri"/>
          <w:i/>
          <w:sz w:val="24"/>
          <w:szCs w:val="24"/>
        </w:rPr>
        <w:t xml:space="preserve">Through the REALTOR Benefits® Program, </w:t>
      </w:r>
      <w:r w:rsidR="003A199B" w:rsidRPr="00162675">
        <w:rPr>
          <w:rFonts w:ascii="Calibri" w:hAnsi="Calibri" w:cs="Calibri"/>
          <w:i/>
          <w:sz w:val="24"/>
          <w:szCs w:val="24"/>
        </w:rPr>
        <w:t xml:space="preserve">NAR has negotiated </w:t>
      </w:r>
      <w:r>
        <w:rPr>
          <w:rFonts w:ascii="Calibri" w:hAnsi="Calibri" w:cs="Calibri"/>
          <w:i/>
          <w:sz w:val="24"/>
          <w:szCs w:val="24"/>
        </w:rPr>
        <w:t xml:space="preserve">a </w:t>
      </w:r>
      <w:r w:rsidR="003A199B" w:rsidRPr="00162675">
        <w:rPr>
          <w:rFonts w:ascii="Calibri" w:hAnsi="Calibri" w:cs="Calibri"/>
          <w:i/>
          <w:sz w:val="24"/>
          <w:szCs w:val="24"/>
        </w:rPr>
        <w:t xml:space="preserve">discount </w:t>
      </w:r>
      <w:r w:rsidR="00E71C47">
        <w:rPr>
          <w:rFonts w:ascii="Calibri" w:hAnsi="Calibri" w:cs="Calibri"/>
          <w:i/>
          <w:sz w:val="24"/>
          <w:szCs w:val="24"/>
        </w:rPr>
        <w:t xml:space="preserve">of up to 18% </w:t>
      </w:r>
      <w:r w:rsidR="003A199B" w:rsidRPr="00162675">
        <w:rPr>
          <w:rFonts w:ascii="Calibri" w:hAnsi="Calibri" w:cs="Calibri"/>
          <w:i/>
          <w:sz w:val="24"/>
          <w:szCs w:val="24"/>
        </w:rPr>
        <w:t xml:space="preserve">on eligible Sprint wireless plans for NAR </w:t>
      </w:r>
      <w:r>
        <w:rPr>
          <w:rFonts w:ascii="Calibri" w:hAnsi="Calibri" w:cs="Calibri"/>
          <w:i/>
          <w:sz w:val="24"/>
          <w:szCs w:val="24"/>
        </w:rPr>
        <w:t>m</w:t>
      </w:r>
      <w:r w:rsidR="003A199B" w:rsidRPr="00162675">
        <w:rPr>
          <w:rFonts w:ascii="Calibri" w:hAnsi="Calibri" w:cs="Calibri"/>
          <w:i/>
          <w:sz w:val="24"/>
          <w:szCs w:val="24"/>
        </w:rPr>
        <w:t>embers</w:t>
      </w:r>
      <w:r>
        <w:rPr>
          <w:rFonts w:ascii="Calibri" w:hAnsi="Calibri" w:cs="Calibri"/>
          <w:i/>
          <w:sz w:val="24"/>
          <w:szCs w:val="24"/>
        </w:rPr>
        <w:t>, and</w:t>
      </w:r>
      <w:r w:rsidR="00CC74EB" w:rsidRPr="00162675">
        <w:rPr>
          <w:rFonts w:ascii="Calibri" w:hAnsi="Calibri" w:cs="Calibri"/>
          <w:i/>
          <w:sz w:val="24"/>
          <w:szCs w:val="24"/>
        </w:rPr>
        <w:t xml:space="preserve"> a 20% discount on </w:t>
      </w:r>
      <w:r w:rsidR="00D929D0" w:rsidRPr="00162675">
        <w:rPr>
          <w:rFonts w:ascii="Calibri" w:hAnsi="Calibri" w:cs="Calibri"/>
          <w:i/>
          <w:sz w:val="24"/>
          <w:szCs w:val="24"/>
        </w:rPr>
        <w:t xml:space="preserve">select </w:t>
      </w:r>
      <w:r w:rsidR="00CC74EB" w:rsidRPr="00162675">
        <w:rPr>
          <w:rFonts w:ascii="Calibri" w:hAnsi="Calibri" w:cs="Calibri"/>
          <w:i/>
          <w:sz w:val="24"/>
          <w:szCs w:val="24"/>
        </w:rPr>
        <w:t xml:space="preserve">accessories.  </w:t>
      </w:r>
    </w:p>
    <w:p w:rsidR="000D0994" w:rsidRDefault="000D0994" w:rsidP="00E1612D">
      <w:pPr>
        <w:contextualSpacing/>
        <w:rPr>
          <w:rFonts w:ascii="Calibri" w:hAnsi="Calibri" w:cs="Calibri"/>
          <w:b/>
          <w:sz w:val="24"/>
          <w:szCs w:val="24"/>
        </w:rPr>
      </w:pPr>
    </w:p>
    <w:p w:rsidR="003A199B" w:rsidRPr="003A199B" w:rsidRDefault="003A199B" w:rsidP="00E1612D">
      <w:pPr>
        <w:contextualSpacing/>
        <w:rPr>
          <w:rFonts w:ascii="Calibri" w:hAnsi="Calibri" w:cs="Calibri"/>
          <w:b/>
          <w:sz w:val="24"/>
          <w:szCs w:val="24"/>
        </w:rPr>
      </w:pPr>
      <w:r w:rsidRPr="003A199B">
        <w:rPr>
          <w:rFonts w:ascii="Calibri" w:hAnsi="Calibri" w:cs="Calibri"/>
          <w:b/>
          <w:sz w:val="24"/>
          <w:szCs w:val="24"/>
        </w:rPr>
        <w:t>Wh</w:t>
      </w:r>
      <w:r w:rsidR="00CA6805">
        <w:rPr>
          <w:rFonts w:ascii="Calibri" w:hAnsi="Calibri" w:cs="Calibri"/>
          <w:b/>
          <w:sz w:val="24"/>
          <w:szCs w:val="24"/>
        </w:rPr>
        <w:t>ich</w:t>
      </w:r>
      <w:r w:rsidRPr="003A199B">
        <w:rPr>
          <w:rFonts w:ascii="Calibri" w:hAnsi="Calibri" w:cs="Calibri"/>
          <w:b/>
          <w:sz w:val="24"/>
          <w:szCs w:val="24"/>
        </w:rPr>
        <w:t xml:space="preserve"> plans are eligible for the discount?</w:t>
      </w:r>
      <w:r w:rsidR="000D0994">
        <w:rPr>
          <w:rFonts w:ascii="Calibri" w:hAnsi="Calibri" w:cs="Calibri"/>
          <w:b/>
          <w:sz w:val="24"/>
          <w:szCs w:val="24"/>
        </w:rPr>
        <w:t xml:space="preserve"> </w:t>
      </w:r>
    </w:p>
    <w:tbl>
      <w:tblPr>
        <w:tblStyle w:val="TableGrid"/>
        <w:tblW w:w="10890" w:type="dxa"/>
        <w:tblInd w:w="-275" w:type="dxa"/>
        <w:tblLook w:val="04A0" w:firstRow="1" w:lastRow="0" w:firstColumn="1" w:lastColumn="0" w:noHBand="0" w:noVBand="1"/>
      </w:tblPr>
      <w:tblGrid>
        <w:gridCol w:w="5333"/>
        <w:gridCol w:w="5557"/>
      </w:tblGrid>
      <w:tr w:rsidR="009C2937" w:rsidTr="000D0994">
        <w:tc>
          <w:tcPr>
            <w:tcW w:w="5333" w:type="dxa"/>
            <w:shd w:val="clear" w:color="auto" w:fill="FFE100"/>
            <w:vAlign w:val="center"/>
          </w:tcPr>
          <w:p w:rsidR="000D0994" w:rsidRDefault="00B4619C" w:rsidP="000D0994">
            <w:pPr>
              <w:contextualSpacing/>
              <w:jc w:val="center"/>
              <w:rPr>
                <w:rFonts w:ascii="Calibri" w:hAnsi="Calibri" w:cs="Calibri"/>
                <w:i/>
                <w:sz w:val="24"/>
                <w:szCs w:val="24"/>
              </w:rPr>
            </w:pPr>
            <w:r>
              <w:rPr>
                <w:rFonts w:ascii="Calibri" w:hAnsi="Calibri" w:cs="Calibri"/>
                <w:i/>
                <w:sz w:val="24"/>
                <w:szCs w:val="24"/>
              </w:rPr>
              <w:t>Corpo</w:t>
            </w:r>
            <w:r w:rsidR="000D0994">
              <w:rPr>
                <w:rFonts w:ascii="Calibri" w:hAnsi="Calibri" w:cs="Calibri"/>
                <w:i/>
                <w:sz w:val="24"/>
                <w:szCs w:val="24"/>
              </w:rPr>
              <w:t>rate Liable Discount</w:t>
            </w:r>
          </w:p>
          <w:p w:rsidR="009C2937" w:rsidRDefault="000D0994" w:rsidP="00CA6805">
            <w:pPr>
              <w:contextualSpacing/>
              <w:jc w:val="center"/>
              <w:rPr>
                <w:rFonts w:ascii="Calibri" w:hAnsi="Calibri" w:cs="Calibri"/>
                <w:i/>
                <w:sz w:val="24"/>
                <w:szCs w:val="24"/>
              </w:rPr>
            </w:pPr>
            <w:r>
              <w:rPr>
                <w:rFonts w:ascii="Calibri" w:hAnsi="Calibri" w:cs="Calibri"/>
                <w:i/>
                <w:sz w:val="24"/>
                <w:szCs w:val="24"/>
              </w:rPr>
              <w:t xml:space="preserve">on selected </w:t>
            </w:r>
            <w:r w:rsidR="00B4619C">
              <w:rPr>
                <w:rFonts w:ascii="Calibri" w:hAnsi="Calibri" w:cs="Calibri"/>
                <w:i/>
                <w:sz w:val="24"/>
                <w:szCs w:val="24"/>
              </w:rPr>
              <w:t>voice and data</w:t>
            </w:r>
            <w:r>
              <w:rPr>
                <w:rFonts w:ascii="Calibri" w:hAnsi="Calibri" w:cs="Calibri"/>
                <w:i/>
                <w:sz w:val="24"/>
                <w:szCs w:val="24"/>
              </w:rPr>
              <w:t xml:space="preserve"> </w:t>
            </w:r>
            <w:r w:rsidR="00CA6805">
              <w:rPr>
                <w:rFonts w:ascii="Calibri" w:hAnsi="Calibri" w:cs="Calibri"/>
                <w:i/>
                <w:sz w:val="24"/>
                <w:szCs w:val="24"/>
              </w:rPr>
              <w:t>plans</w:t>
            </w:r>
          </w:p>
        </w:tc>
        <w:tc>
          <w:tcPr>
            <w:tcW w:w="5557" w:type="dxa"/>
            <w:shd w:val="clear" w:color="auto" w:fill="FFE100"/>
            <w:vAlign w:val="center"/>
          </w:tcPr>
          <w:p w:rsidR="000D0994" w:rsidRDefault="00B4619C" w:rsidP="00E1612D">
            <w:pPr>
              <w:contextualSpacing/>
              <w:jc w:val="center"/>
              <w:rPr>
                <w:rFonts w:ascii="Calibri" w:hAnsi="Calibri" w:cs="Calibri"/>
                <w:i/>
                <w:sz w:val="24"/>
                <w:szCs w:val="24"/>
              </w:rPr>
            </w:pPr>
            <w:r>
              <w:rPr>
                <w:rFonts w:ascii="Calibri" w:hAnsi="Calibri" w:cs="Calibri"/>
                <w:i/>
                <w:sz w:val="24"/>
                <w:szCs w:val="24"/>
              </w:rPr>
              <w:t xml:space="preserve">Individual Liable Employee </w:t>
            </w:r>
            <w:r w:rsidR="000D0994">
              <w:rPr>
                <w:rFonts w:ascii="Calibri" w:hAnsi="Calibri" w:cs="Calibri"/>
                <w:i/>
                <w:sz w:val="24"/>
                <w:szCs w:val="24"/>
              </w:rPr>
              <w:t>D</w:t>
            </w:r>
            <w:r w:rsidR="009C2937">
              <w:rPr>
                <w:rFonts w:ascii="Calibri" w:hAnsi="Calibri" w:cs="Calibri"/>
                <w:i/>
                <w:sz w:val="24"/>
                <w:szCs w:val="24"/>
              </w:rPr>
              <w:t>iscount</w:t>
            </w:r>
            <w:r w:rsidR="000D0994">
              <w:rPr>
                <w:rFonts w:ascii="Calibri" w:hAnsi="Calibri" w:cs="Calibri"/>
                <w:i/>
                <w:sz w:val="24"/>
                <w:szCs w:val="24"/>
              </w:rPr>
              <w:t xml:space="preserve"> </w:t>
            </w:r>
          </w:p>
          <w:p w:rsidR="009C2937" w:rsidRDefault="000D0994" w:rsidP="00E1612D">
            <w:pPr>
              <w:contextualSpacing/>
              <w:jc w:val="center"/>
              <w:rPr>
                <w:rFonts w:ascii="Calibri" w:hAnsi="Calibri" w:cs="Calibri"/>
                <w:i/>
                <w:sz w:val="24"/>
                <w:szCs w:val="24"/>
              </w:rPr>
            </w:pPr>
            <w:r>
              <w:rPr>
                <w:rFonts w:ascii="Calibri" w:hAnsi="Calibri" w:cs="Calibri"/>
                <w:i/>
                <w:sz w:val="24"/>
                <w:szCs w:val="24"/>
              </w:rPr>
              <w:t>on selected voice and data plans</w:t>
            </w:r>
            <w:r w:rsidR="009C2937">
              <w:rPr>
                <w:rFonts w:ascii="Calibri" w:hAnsi="Calibri" w:cs="Calibri"/>
                <w:i/>
                <w:sz w:val="24"/>
                <w:szCs w:val="24"/>
              </w:rPr>
              <w:t>:</w:t>
            </w:r>
          </w:p>
        </w:tc>
      </w:tr>
      <w:tr w:rsidR="00E1612D" w:rsidTr="00CA6805">
        <w:trPr>
          <w:trHeight w:val="575"/>
        </w:trPr>
        <w:tc>
          <w:tcPr>
            <w:tcW w:w="5333" w:type="dxa"/>
            <w:vAlign w:val="center"/>
          </w:tcPr>
          <w:p w:rsidR="00E1612D" w:rsidRDefault="00E71C47" w:rsidP="00CA6805">
            <w:pPr>
              <w:pStyle w:val="ListParagraph"/>
              <w:jc w:val="center"/>
              <w:rPr>
                <w:rFonts w:ascii="Calibri" w:hAnsi="Calibri" w:cs="Calibri"/>
                <w:i/>
                <w:sz w:val="24"/>
                <w:szCs w:val="24"/>
              </w:rPr>
            </w:pPr>
            <w:r>
              <w:rPr>
                <w:rFonts w:ascii="Calibri" w:hAnsi="Calibri" w:cs="Calibri"/>
                <w:i/>
                <w:sz w:val="24"/>
                <w:szCs w:val="24"/>
              </w:rPr>
              <w:t xml:space="preserve">Up to </w:t>
            </w:r>
            <w:r w:rsidR="00B4619C">
              <w:rPr>
                <w:rFonts w:ascii="Calibri" w:hAnsi="Calibri" w:cs="Calibri"/>
                <w:i/>
                <w:sz w:val="24"/>
                <w:szCs w:val="24"/>
              </w:rPr>
              <w:t>18%</w:t>
            </w:r>
          </w:p>
        </w:tc>
        <w:tc>
          <w:tcPr>
            <w:tcW w:w="5557" w:type="dxa"/>
            <w:vAlign w:val="center"/>
          </w:tcPr>
          <w:p w:rsidR="00E1612D" w:rsidRPr="00E1612D" w:rsidRDefault="00E71C47" w:rsidP="00CA6805">
            <w:pPr>
              <w:pStyle w:val="ListParagraph"/>
              <w:jc w:val="center"/>
              <w:rPr>
                <w:rFonts w:ascii="Calibri" w:hAnsi="Calibri" w:cs="Calibri"/>
                <w:i/>
                <w:sz w:val="24"/>
                <w:szCs w:val="24"/>
              </w:rPr>
            </w:pPr>
            <w:r>
              <w:rPr>
                <w:rFonts w:ascii="Calibri" w:hAnsi="Calibri" w:cs="Calibri"/>
                <w:i/>
                <w:sz w:val="24"/>
                <w:szCs w:val="24"/>
              </w:rPr>
              <w:t xml:space="preserve">Up to </w:t>
            </w:r>
            <w:r w:rsidR="00B4619C">
              <w:rPr>
                <w:rFonts w:ascii="Calibri" w:hAnsi="Calibri" w:cs="Calibri"/>
                <w:i/>
                <w:sz w:val="24"/>
                <w:szCs w:val="24"/>
              </w:rPr>
              <w:t>18%</w:t>
            </w:r>
          </w:p>
        </w:tc>
      </w:tr>
    </w:tbl>
    <w:p w:rsidR="00162675" w:rsidRDefault="00162675" w:rsidP="00E1612D">
      <w:pPr>
        <w:contextualSpacing/>
        <w:rPr>
          <w:rFonts w:ascii="Calibri" w:hAnsi="Calibri" w:cs="Calibri"/>
          <w:i/>
          <w:sz w:val="24"/>
          <w:szCs w:val="24"/>
        </w:rPr>
      </w:pPr>
    </w:p>
    <w:p w:rsidR="003A199B" w:rsidRPr="003A199B" w:rsidRDefault="003A199B" w:rsidP="00E1612D">
      <w:pPr>
        <w:contextualSpacing/>
        <w:rPr>
          <w:rFonts w:ascii="Calibri" w:hAnsi="Calibri" w:cs="Calibri"/>
          <w:b/>
          <w:sz w:val="24"/>
          <w:szCs w:val="24"/>
        </w:rPr>
      </w:pPr>
      <w:r w:rsidRPr="003A199B">
        <w:rPr>
          <w:rFonts w:ascii="Calibri" w:hAnsi="Calibri" w:cs="Calibri"/>
          <w:b/>
          <w:sz w:val="24"/>
          <w:szCs w:val="24"/>
        </w:rPr>
        <w:t>How do I validate my membership?</w:t>
      </w:r>
    </w:p>
    <w:p w:rsidR="00611C4A" w:rsidRDefault="00812C79" w:rsidP="00812C79">
      <w:pPr>
        <w:contextualSpacing/>
        <w:rPr>
          <w:rFonts w:ascii="Calibri" w:hAnsi="Calibri" w:cs="Calibri"/>
          <w:i/>
          <w:sz w:val="24"/>
          <w:szCs w:val="24"/>
        </w:rPr>
      </w:pPr>
      <w:r>
        <w:rPr>
          <w:rFonts w:ascii="Calibri" w:hAnsi="Calibri" w:cs="Calibri"/>
          <w:i/>
          <w:sz w:val="24"/>
          <w:szCs w:val="24"/>
        </w:rPr>
        <w:t xml:space="preserve">You can validate your membership </w:t>
      </w:r>
      <w:r w:rsidR="00EC77AA">
        <w:rPr>
          <w:rFonts w:ascii="Calibri" w:hAnsi="Calibri" w:cs="Calibri"/>
          <w:i/>
          <w:sz w:val="24"/>
          <w:szCs w:val="24"/>
        </w:rPr>
        <w:t xml:space="preserve">online </w:t>
      </w:r>
      <w:r w:rsidR="00D929D0">
        <w:rPr>
          <w:rFonts w:ascii="Calibri" w:hAnsi="Calibri" w:cs="Calibri"/>
          <w:i/>
          <w:sz w:val="24"/>
          <w:szCs w:val="24"/>
        </w:rPr>
        <w:t xml:space="preserve">at </w:t>
      </w:r>
      <w:hyperlink r:id="rId6" w:history="1">
        <w:r w:rsidR="00D929D0" w:rsidRPr="009A33BC">
          <w:rPr>
            <w:rStyle w:val="Hyperlink"/>
            <w:rFonts w:ascii="Calibri" w:hAnsi="Calibri" w:cs="Calibri"/>
            <w:i/>
            <w:sz w:val="24"/>
            <w:szCs w:val="24"/>
          </w:rPr>
          <w:t>www.sprint.com/verify</w:t>
        </w:r>
      </w:hyperlink>
      <w:r w:rsidRPr="00812C79">
        <w:rPr>
          <w:rStyle w:val="Hyperlink"/>
          <w:rFonts w:ascii="Calibri" w:hAnsi="Calibri" w:cs="Calibri"/>
          <w:i/>
          <w:color w:val="auto"/>
          <w:sz w:val="24"/>
          <w:szCs w:val="24"/>
          <w:u w:val="none"/>
        </w:rPr>
        <w:t xml:space="preserve">. A printable form and fax instructions are also available on the site. </w:t>
      </w:r>
      <w:r w:rsidR="00EC77AA">
        <w:rPr>
          <w:rFonts w:ascii="Calibri" w:hAnsi="Calibri" w:cs="Calibri"/>
          <w:i/>
          <w:sz w:val="24"/>
          <w:szCs w:val="24"/>
        </w:rPr>
        <w:t xml:space="preserve">Enter your Sprint phone number and then click on the “Fax or Upload your verification” link on the right hand side. </w:t>
      </w:r>
      <w:r w:rsidR="00611C4A">
        <w:rPr>
          <w:rFonts w:ascii="Calibri" w:hAnsi="Calibri" w:cs="Calibri"/>
          <w:i/>
          <w:sz w:val="24"/>
          <w:szCs w:val="24"/>
        </w:rPr>
        <w:t xml:space="preserve">Follow the instructions to upload a copy of your NAR membership card and click submit. A copy of your NAR membership card can be downloaded from the </w:t>
      </w:r>
      <w:r w:rsidR="00E71C47">
        <w:rPr>
          <w:rFonts w:ascii="Calibri" w:hAnsi="Calibri" w:cs="Calibri"/>
          <w:i/>
          <w:sz w:val="24"/>
          <w:szCs w:val="24"/>
        </w:rPr>
        <w:t xml:space="preserve">REALTOR.org </w:t>
      </w:r>
      <w:r w:rsidR="00611C4A">
        <w:rPr>
          <w:rFonts w:ascii="Calibri" w:hAnsi="Calibri" w:cs="Calibri"/>
          <w:i/>
          <w:sz w:val="24"/>
          <w:szCs w:val="24"/>
        </w:rPr>
        <w:t xml:space="preserve">Member Center </w:t>
      </w:r>
      <w:r w:rsidR="00E71C47">
        <w:rPr>
          <w:rFonts w:ascii="Calibri" w:hAnsi="Calibri" w:cs="Calibri"/>
          <w:i/>
          <w:sz w:val="24"/>
          <w:szCs w:val="24"/>
        </w:rPr>
        <w:t xml:space="preserve">at </w:t>
      </w:r>
      <w:hyperlink r:id="rId7" w:history="1">
        <w:r w:rsidR="00E71C47">
          <w:rPr>
            <w:rStyle w:val="Hyperlink"/>
            <w:rFonts w:ascii="Calibri" w:hAnsi="Calibri" w:cs="Calibri"/>
            <w:i/>
            <w:sz w:val="24"/>
            <w:szCs w:val="24"/>
          </w:rPr>
          <w:t>http://membercenter.realtor.org/</w:t>
        </w:r>
      </w:hyperlink>
      <w:r w:rsidR="00611C4A">
        <w:rPr>
          <w:rFonts w:ascii="Calibri" w:hAnsi="Calibri" w:cs="Calibri"/>
          <w:i/>
          <w:sz w:val="24"/>
          <w:szCs w:val="24"/>
        </w:rPr>
        <w:t xml:space="preserve">. </w:t>
      </w:r>
      <w:r w:rsidR="00E1612D">
        <w:rPr>
          <w:rFonts w:ascii="Calibri" w:hAnsi="Calibri" w:cs="Calibri"/>
          <w:i/>
          <w:sz w:val="24"/>
          <w:szCs w:val="24"/>
        </w:rPr>
        <w:t xml:space="preserve">Sprint will send you an email confirming your eligibility within about </w:t>
      </w:r>
      <w:r w:rsidR="00611C4A">
        <w:rPr>
          <w:rFonts w:ascii="Calibri" w:hAnsi="Calibri" w:cs="Calibri"/>
          <w:i/>
          <w:sz w:val="24"/>
          <w:szCs w:val="24"/>
        </w:rPr>
        <w:t xml:space="preserve">3 </w:t>
      </w:r>
      <w:r w:rsidR="00E1612D">
        <w:rPr>
          <w:rFonts w:ascii="Calibri" w:hAnsi="Calibri" w:cs="Calibri"/>
          <w:i/>
          <w:sz w:val="24"/>
          <w:szCs w:val="24"/>
        </w:rPr>
        <w:t>days</w:t>
      </w:r>
      <w:r w:rsidR="00611C4A">
        <w:rPr>
          <w:rFonts w:ascii="Calibri" w:hAnsi="Calibri" w:cs="Calibri"/>
          <w:i/>
          <w:sz w:val="24"/>
          <w:szCs w:val="24"/>
        </w:rPr>
        <w:t xml:space="preserve"> and the discount will appear on your statement within 1-2 billing cycles</w:t>
      </w:r>
      <w:r w:rsidR="00E1612D">
        <w:rPr>
          <w:rFonts w:ascii="Calibri" w:hAnsi="Calibri" w:cs="Calibri"/>
          <w:i/>
          <w:sz w:val="24"/>
          <w:szCs w:val="24"/>
        </w:rPr>
        <w:t>.</w:t>
      </w:r>
      <w:r w:rsidR="00162675">
        <w:rPr>
          <w:rFonts w:ascii="Calibri" w:hAnsi="Calibri" w:cs="Calibri"/>
          <w:i/>
          <w:sz w:val="24"/>
          <w:szCs w:val="24"/>
        </w:rPr>
        <w:t xml:space="preserve"> </w:t>
      </w:r>
    </w:p>
    <w:p w:rsidR="000D0994" w:rsidRDefault="000D0994" w:rsidP="00E1612D">
      <w:pPr>
        <w:contextualSpacing/>
        <w:rPr>
          <w:rFonts w:ascii="Calibri" w:hAnsi="Calibri" w:cs="Calibri"/>
          <w:b/>
          <w:sz w:val="24"/>
          <w:szCs w:val="24"/>
        </w:rPr>
      </w:pPr>
    </w:p>
    <w:p w:rsidR="0072722D" w:rsidRDefault="0072722D" w:rsidP="00E1612D">
      <w:pPr>
        <w:contextualSpacing/>
        <w:rPr>
          <w:rFonts w:ascii="Calibri" w:hAnsi="Calibri" w:cs="Calibri"/>
          <w:b/>
          <w:sz w:val="24"/>
          <w:szCs w:val="24"/>
        </w:rPr>
      </w:pPr>
      <w:r>
        <w:rPr>
          <w:rFonts w:ascii="Calibri" w:hAnsi="Calibri" w:cs="Calibri"/>
          <w:b/>
          <w:sz w:val="24"/>
          <w:szCs w:val="24"/>
        </w:rPr>
        <w:t>I already have Sprint servic</w:t>
      </w:r>
      <w:r w:rsidR="00CC74EB">
        <w:rPr>
          <w:rFonts w:ascii="Calibri" w:hAnsi="Calibri" w:cs="Calibri"/>
          <w:b/>
          <w:sz w:val="24"/>
          <w:szCs w:val="24"/>
        </w:rPr>
        <w:t>e but am not getting a discount</w:t>
      </w:r>
      <w:r w:rsidR="00617035">
        <w:rPr>
          <w:rFonts w:ascii="Calibri" w:hAnsi="Calibri" w:cs="Calibri"/>
          <w:b/>
          <w:sz w:val="24"/>
          <w:szCs w:val="24"/>
        </w:rPr>
        <w:t>. C</w:t>
      </w:r>
      <w:r>
        <w:rPr>
          <w:rFonts w:ascii="Calibri" w:hAnsi="Calibri" w:cs="Calibri"/>
          <w:b/>
          <w:sz w:val="24"/>
          <w:szCs w:val="24"/>
        </w:rPr>
        <w:t>an I still get the NAR Benefit from Sprint?</w:t>
      </w:r>
    </w:p>
    <w:p w:rsidR="0072722D" w:rsidRDefault="0072722D" w:rsidP="00611C4A">
      <w:pPr>
        <w:contextualSpacing/>
        <w:rPr>
          <w:rFonts w:ascii="Calibri" w:hAnsi="Calibri" w:cs="Calibri"/>
          <w:i/>
          <w:sz w:val="24"/>
          <w:szCs w:val="24"/>
        </w:rPr>
      </w:pPr>
      <w:r>
        <w:rPr>
          <w:rFonts w:ascii="Calibri" w:hAnsi="Calibri" w:cs="Calibri"/>
          <w:i/>
          <w:sz w:val="24"/>
          <w:szCs w:val="24"/>
        </w:rPr>
        <w:t xml:space="preserve">Yes, </w:t>
      </w:r>
      <w:r w:rsidR="00611C4A">
        <w:rPr>
          <w:rFonts w:ascii="Calibri" w:hAnsi="Calibri" w:cs="Calibri"/>
          <w:i/>
          <w:sz w:val="24"/>
          <w:szCs w:val="24"/>
        </w:rPr>
        <w:t>simply follow the instructions above to complete the process.</w:t>
      </w:r>
      <w:r>
        <w:rPr>
          <w:rFonts w:ascii="Calibri" w:hAnsi="Calibri" w:cs="Calibri"/>
          <w:i/>
          <w:sz w:val="24"/>
          <w:szCs w:val="24"/>
        </w:rPr>
        <w:t xml:space="preserve"> </w:t>
      </w:r>
    </w:p>
    <w:p w:rsidR="004C3695" w:rsidRDefault="004C3695" w:rsidP="00E1612D">
      <w:pPr>
        <w:contextualSpacing/>
        <w:rPr>
          <w:rFonts w:ascii="Calibri" w:hAnsi="Calibri" w:cs="Calibri"/>
          <w:b/>
          <w:sz w:val="24"/>
          <w:szCs w:val="24"/>
        </w:rPr>
      </w:pPr>
    </w:p>
    <w:p w:rsidR="003A199B" w:rsidRDefault="003A199B" w:rsidP="00E1612D">
      <w:pPr>
        <w:contextualSpacing/>
        <w:rPr>
          <w:rFonts w:ascii="Calibri" w:hAnsi="Calibri" w:cs="Calibri"/>
          <w:b/>
          <w:sz w:val="24"/>
          <w:szCs w:val="24"/>
        </w:rPr>
      </w:pPr>
      <w:r>
        <w:rPr>
          <w:rFonts w:ascii="Calibri" w:hAnsi="Calibri" w:cs="Calibri"/>
          <w:b/>
          <w:sz w:val="24"/>
          <w:szCs w:val="24"/>
        </w:rPr>
        <w:t>I already get a discount on my Sprint service through my spouse’s company but it is not as good as the NAR discount, can I switch over to the NAR discount?</w:t>
      </w:r>
    </w:p>
    <w:p w:rsidR="003A199B" w:rsidRDefault="003A199B" w:rsidP="00E1612D">
      <w:pPr>
        <w:contextualSpacing/>
        <w:rPr>
          <w:rFonts w:ascii="Calibri" w:hAnsi="Calibri" w:cs="Calibri"/>
          <w:i/>
          <w:sz w:val="24"/>
          <w:szCs w:val="24"/>
        </w:rPr>
      </w:pPr>
      <w:r>
        <w:rPr>
          <w:rFonts w:ascii="Calibri" w:hAnsi="Calibri" w:cs="Calibri"/>
          <w:i/>
          <w:sz w:val="24"/>
          <w:szCs w:val="24"/>
        </w:rPr>
        <w:t>If you are already getting a discount</w:t>
      </w:r>
      <w:r w:rsidR="007F7331">
        <w:rPr>
          <w:rFonts w:ascii="Calibri" w:hAnsi="Calibri" w:cs="Calibri"/>
          <w:i/>
          <w:sz w:val="24"/>
          <w:szCs w:val="24"/>
        </w:rPr>
        <w:t xml:space="preserve"> and </w:t>
      </w:r>
      <w:r w:rsidR="00AF7429">
        <w:rPr>
          <w:rFonts w:ascii="Calibri" w:hAnsi="Calibri" w:cs="Calibri"/>
          <w:i/>
          <w:sz w:val="24"/>
          <w:szCs w:val="24"/>
        </w:rPr>
        <w:t xml:space="preserve">are </w:t>
      </w:r>
      <w:r w:rsidR="007F7331">
        <w:rPr>
          <w:rFonts w:ascii="Calibri" w:hAnsi="Calibri" w:cs="Calibri"/>
          <w:i/>
          <w:sz w:val="24"/>
          <w:szCs w:val="24"/>
        </w:rPr>
        <w:t>in a 2-year contract</w:t>
      </w:r>
      <w:r>
        <w:rPr>
          <w:rFonts w:ascii="Calibri" w:hAnsi="Calibri" w:cs="Calibri"/>
          <w:i/>
          <w:sz w:val="24"/>
          <w:szCs w:val="24"/>
        </w:rPr>
        <w:t>, Sprint</w:t>
      </w:r>
      <w:r w:rsidR="0072722D">
        <w:rPr>
          <w:rFonts w:ascii="Calibri" w:hAnsi="Calibri" w:cs="Calibri"/>
          <w:i/>
          <w:sz w:val="24"/>
          <w:szCs w:val="24"/>
        </w:rPr>
        <w:t xml:space="preserve"> requires that you complete the contract under that discount program before you move to the NAR Partner Benefit.  In addition, the Sprint account name must match the eligible NAR Member name. Once that contract is completed, you are free to go through the regular enrollment process to get the NAR discount.  </w:t>
      </w:r>
    </w:p>
    <w:p w:rsidR="0072722D" w:rsidRDefault="0072722D" w:rsidP="00E1612D">
      <w:pPr>
        <w:contextualSpacing/>
        <w:rPr>
          <w:rFonts w:ascii="Calibri" w:hAnsi="Calibri" w:cs="Calibri"/>
          <w:i/>
          <w:sz w:val="24"/>
          <w:szCs w:val="24"/>
        </w:rPr>
      </w:pPr>
    </w:p>
    <w:p w:rsidR="0072722D" w:rsidRDefault="0072722D" w:rsidP="00E1612D">
      <w:pPr>
        <w:contextualSpacing/>
        <w:rPr>
          <w:rFonts w:ascii="Calibri" w:hAnsi="Calibri" w:cs="Calibri"/>
          <w:b/>
          <w:sz w:val="24"/>
          <w:szCs w:val="24"/>
        </w:rPr>
      </w:pPr>
      <w:r>
        <w:rPr>
          <w:rFonts w:ascii="Calibri" w:hAnsi="Calibri" w:cs="Calibri"/>
          <w:b/>
          <w:sz w:val="24"/>
          <w:szCs w:val="24"/>
        </w:rPr>
        <w:t>Can my family take advantage of the NAR discount as well?</w:t>
      </w:r>
    </w:p>
    <w:p w:rsidR="0072722D" w:rsidRDefault="0072722D" w:rsidP="00E1612D">
      <w:pPr>
        <w:contextualSpacing/>
        <w:rPr>
          <w:rFonts w:ascii="Calibri" w:hAnsi="Calibri" w:cs="Calibri"/>
          <w:i/>
          <w:sz w:val="24"/>
          <w:szCs w:val="24"/>
        </w:rPr>
      </w:pPr>
      <w:r>
        <w:rPr>
          <w:rFonts w:ascii="Calibri" w:hAnsi="Calibri" w:cs="Calibri"/>
          <w:i/>
          <w:sz w:val="24"/>
          <w:szCs w:val="24"/>
        </w:rPr>
        <w:t xml:space="preserve">Any NAR Member can purchase devices for family members. When you sign up with Sprint, they will set up your account as approved for a number of lines based on credit score.  As long as the name on the account matches the NAR Member, you may add family members to your account and get the NAR discount on eligible plans.  </w:t>
      </w:r>
    </w:p>
    <w:p w:rsidR="000D0994" w:rsidRDefault="000D0994" w:rsidP="00E1612D">
      <w:pPr>
        <w:contextualSpacing/>
        <w:rPr>
          <w:rStyle w:val="Hyperlink"/>
          <w:rFonts w:ascii="Calibri" w:hAnsi="Calibri" w:cs="Calibri"/>
          <w:b/>
          <w:color w:val="auto"/>
          <w:sz w:val="24"/>
          <w:szCs w:val="24"/>
          <w:u w:val="none"/>
        </w:rPr>
      </w:pPr>
    </w:p>
    <w:p w:rsidR="00131F44" w:rsidRDefault="00131F44" w:rsidP="00E1612D">
      <w:pPr>
        <w:contextualSpacing/>
        <w:rPr>
          <w:rStyle w:val="Hyperlink"/>
          <w:rFonts w:ascii="Calibri" w:hAnsi="Calibri" w:cs="Calibri"/>
          <w:b/>
          <w:color w:val="auto"/>
          <w:sz w:val="24"/>
          <w:szCs w:val="24"/>
          <w:u w:val="none"/>
        </w:rPr>
      </w:pPr>
      <w:r w:rsidRPr="00131F44">
        <w:rPr>
          <w:rStyle w:val="Hyperlink"/>
          <w:rFonts w:ascii="Calibri" w:hAnsi="Calibri" w:cs="Calibri"/>
          <w:b/>
          <w:color w:val="auto"/>
          <w:sz w:val="24"/>
          <w:szCs w:val="24"/>
          <w:u w:val="none"/>
        </w:rPr>
        <w:t>I have a business account with Sprint.</w:t>
      </w:r>
      <w:r>
        <w:rPr>
          <w:rStyle w:val="Hyperlink"/>
          <w:rFonts w:ascii="Calibri" w:hAnsi="Calibri" w:cs="Calibri"/>
          <w:b/>
          <w:color w:val="auto"/>
          <w:sz w:val="24"/>
          <w:szCs w:val="24"/>
          <w:u w:val="none"/>
        </w:rPr>
        <w:t xml:space="preserve">  </w:t>
      </w:r>
      <w:r w:rsidRPr="00131F44">
        <w:rPr>
          <w:rStyle w:val="Hyperlink"/>
          <w:rFonts w:ascii="Calibri" w:hAnsi="Calibri" w:cs="Calibri"/>
          <w:b/>
          <w:color w:val="auto"/>
          <w:sz w:val="24"/>
          <w:szCs w:val="24"/>
          <w:u w:val="none"/>
        </w:rPr>
        <w:t>Can I still get the NAR discount?</w:t>
      </w:r>
    </w:p>
    <w:p w:rsidR="00131F44" w:rsidRPr="00131F44" w:rsidRDefault="00131F44" w:rsidP="00C54044">
      <w:pPr>
        <w:contextualSpacing/>
        <w:rPr>
          <w:rFonts w:ascii="Calibri" w:hAnsi="Calibri" w:cs="Calibri"/>
          <w:i/>
          <w:sz w:val="24"/>
          <w:szCs w:val="24"/>
        </w:rPr>
      </w:pPr>
      <w:r>
        <w:rPr>
          <w:rStyle w:val="Hyperlink"/>
          <w:rFonts w:ascii="Calibri" w:hAnsi="Calibri" w:cs="Calibri"/>
          <w:i/>
          <w:color w:val="auto"/>
          <w:sz w:val="24"/>
          <w:szCs w:val="24"/>
          <w:u w:val="none"/>
        </w:rPr>
        <w:t xml:space="preserve">Yes, </w:t>
      </w:r>
      <w:r w:rsidR="002E37DB">
        <w:rPr>
          <w:rStyle w:val="Hyperlink"/>
          <w:rFonts w:ascii="Calibri" w:hAnsi="Calibri" w:cs="Calibri"/>
          <w:i/>
          <w:color w:val="auto"/>
          <w:sz w:val="24"/>
          <w:szCs w:val="24"/>
          <w:u w:val="none"/>
        </w:rPr>
        <w:t xml:space="preserve">please contact </w:t>
      </w:r>
      <w:r w:rsidR="00D05651">
        <w:rPr>
          <w:rStyle w:val="Hyperlink"/>
          <w:rFonts w:ascii="Calibri" w:hAnsi="Calibri" w:cs="Calibri"/>
          <w:i/>
          <w:color w:val="auto"/>
          <w:sz w:val="24"/>
          <w:szCs w:val="24"/>
          <w:u w:val="none"/>
        </w:rPr>
        <w:t>Jerry Kaufmann</w:t>
      </w:r>
      <w:r w:rsidR="00812C79">
        <w:rPr>
          <w:rStyle w:val="Hyperlink"/>
          <w:rFonts w:ascii="Calibri" w:hAnsi="Calibri" w:cs="Calibri"/>
          <w:i/>
          <w:color w:val="auto"/>
          <w:sz w:val="24"/>
          <w:szCs w:val="24"/>
          <w:u w:val="none"/>
        </w:rPr>
        <w:t xml:space="preserve"> </w:t>
      </w:r>
      <w:r w:rsidR="00C54044">
        <w:rPr>
          <w:rStyle w:val="Hyperlink"/>
          <w:rFonts w:ascii="Calibri" w:hAnsi="Calibri" w:cs="Calibri"/>
          <w:i/>
          <w:color w:val="auto"/>
          <w:sz w:val="24"/>
          <w:szCs w:val="24"/>
          <w:u w:val="none"/>
        </w:rPr>
        <w:t>(</w:t>
      </w:r>
      <w:hyperlink r:id="rId8" w:history="1">
        <w:r w:rsidR="00D05651" w:rsidRPr="00853D3D">
          <w:rPr>
            <w:rStyle w:val="Hyperlink"/>
            <w:rFonts w:ascii="Calibri" w:hAnsi="Calibri" w:cs="Calibri"/>
            <w:i/>
            <w:sz w:val="24"/>
            <w:szCs w:val="24"/>
          </w:rPr>
          <w:t>Jerry.F.Kaufmann@sprint.com</w:t>
        </w:r>
      </w:hyperlink>
      <w:r w:rsidR="00C54044">
        <w:rPr>
          <w:rStyle w:val="Hyperlink"/>
          <w:rFonts w:ascii="Calibri" w:hAnsi="Calibri" w:cs="Calibri"/>
          <w:i/>
          <w:color w:val="auto"/>
          <w:sz w:val="24"/>
          <w:szCs w:val="24"/>
          <w:u w:val="none"/>
        </w:rPr>
        <w:t>)</w:t>
      </w:r>
      <w:r w:rsidR="00D05651">
        <w:rPr>
          <w:rStyle w:val="Hyperlink"/>
          <w:rFonts w:ascii="Calibri" w:hAnsi="Calibri" w:cs="Calibri"/>
          <w:i/>
          <w:color w:val="auto"/>
          <w:sz w:val="24"/>
          <w:szCs w:val="24"/>
          <w:u w:val="none"/>
        </w:rPr>
        <w:t xml:space="preserve"> </w:t>
      </w:r>
      <w:r w:rsidR="00C54044">
        <w:rPr>
          <w:rStyle w:val="Hyperlink"/>
          <w:rFonts w:ascii="Calibri" w:hAnsi="Calibri" w:cs="Calibri"/>
          <w:i/>
          <w:color w:val="auto"/>
          <w:sz w:val="24"/>
          <w:szCs w:val="24"/>
          <w:u w:val="none"/>
        </w:rPr>
        <w:t xml:space="preserve"> </w:t>
      </w:r>
      <w:r w:rsidR="00812C79">
        <w:rPr>
          <w:rStyle w:val="Hyperlink"/>
          <w:rFonts w:ascii="Calibri" w:hAnsi="Calibri" w:cs="Calibri"/>
          <w:i/>
          <w:color w:val="auto"/>
          <w:sz w:val="24"/>
          <w:szCs w:val="24"/>
          <w:u w:val="none"/>
        </w:rPr>
        <w:t xml:space="preserve">for </w:t>
      </w:r>
      <w:r w:rsidR="00C54044">
        <w:rPr>
          <w:rStyle w:val="Hyperlink"/>
          <w:rFonts w:ascii="Calibri" w:hAnsi="Calibri" w:cs="Calibri"/>
          <w:i/>
          <w:color w:val="auto"/>
          <w:sz w:val="24"/>
          <w:szCs w:val="24"/>
          <w:u w:val="none"/>
        </w:rPr>
        <w:t xml:space="preserve">more information. </w:t>
      </w:r>
    </w:p>
    <w:p w:rsidR="004C3695" w:rsidRDefault="004C3695" w:rsidP="004C3695">
      <w:pPr>
        <w:contextualSpacing/>
        <w:rPr>
          <w:rStyle w:val="Hyperlink"/>
          <w:rFonts w:ascii="Calibri" w:hAnsi="Calibri" w:cs="Calibri"/>
          <w:b/>
          <w:color w:val="auto"/>
          <w:sz w:val="24"/>
          <w:szCs w:val="24"/>
          <w:u w:val="none"/>
        </w:rPr>
      </w:pPr>
    </w:p>
    <w:p w:rsidR="004C3695" w:rsidRDefault="004C3695" w:rsidP="004C3695">
      <w:pPr>
        <w:contextualSpacing/>
        <w:rPr>
          <w:rStyle w:val="Hyperlink"/>
          <w:rFonts w:ascii="Calibri" w:hAnsi="Calibri" w:cs="Calibri"/>
          <w:b/>
          <w:color w:val="auto"/>
          <w:sz w:val="24"/>
          <w:szCs w:val="24"/>
          <w:u w:val="none"/>
        </w:rPr>
      </w:pPr>
      <w:r>
        <w:rPr>
          <w:rStyle w:val="Hyperlink"/>
          <w:rFonts w:ascii="Calibri" w:hAnsi="Calibri" w:cs="Calibri"/>
          <w:b/>
          <w:color w:val="auto"/>
          <w:sz w:val="24"/>
          <w:szCs w:val="24"/>
          <w:u w:val="none"/>
        </w:rPr>
        <w:t>Who should I contact if I have additional questions on this program?</w:t>
      </w:r>
    </w:p>
    <w:p w:rsidR="004C3695" w:rsidRPr="004C3695" w:rsidRDefault="004C3695" w:rsidP="004C3695">
      <w:pPr>
        <w:contextualSpacing/>
        <w:rPr>
          <w:rStyle w:val="Hyperlink"/>
          <w:rFonts w:ascii="Calibri" w:hAnsi="Calibri" w:cs="Calibri"/>
          <w:i/>
          <w:color w:val="auto"/>
          <w:sz w:val="24"/>
          <w:szCs w:val="24"/>
          <w:u w:val="none"/>
        </w:rPr>
      </w:pPr>
      <w:r w:rsidRPr="004C3695">
        <w:rPr>
          <w:rStyle w:val="Hyperlink"/>
          <w:rFonts w:ascii="Calibri" w:hAnsi="Calibri" w:cs="Calibri"/>
          <w:i/>
          <w:color w:val="auto"/>
          <w:sz w:val="24"/>
          <w:szCs w:val="24"/>
          <w:u w:val="none"/>
        </w:rPr>
        <w:t>Please contact one of these Sprint contacts</w:t>
      </w:r>
      <w:r w:rsidR="00E71C47">
        <w:rPr>
          <w:rStyle w:val="Hyperlink"/>
          <w:rFonts w:ascii="Calibri" w:hAnsi="Calibri" w:cs="Calibri"/>
          <w:i/>
          <w:color w:val="auto"/>
          <w:sz w:val="24"/>
          <w:szCs w:val="24"/>
          <w:u w:val="none"/>
        </w:rPr>
        <w:t>:</w:t>
      </w:r>
    </w:p>
    <w:p w:rsidR="004C3695" w:rsidRPr="004C3695" w:rsidRDefault="004C3695" w:rsidP="004C3695">
      <w:pPr>
        <w:contextualSpacing/>
        <w:rPr>
          <w:rStyle w:val="Hyperlink"/>
          <w:rFonts w:ascii="Calibri" w:hAnsi="Calibri" w:cs="Calibri"/>
          <w:i/>
          <w:color w:val="auto"/>
          <w:sz w:val="24"/>
          <w:szCs w:val="24"/>
          <w:u w:val="none"/>
        </w:rPr>
      </w:pPr>
    </w:p>
    <w:p w:rsidR="004C3695" w:rsidRPr="004C3695" w:rsidRDefault="004C3695" w:rsidP="004C3695">
      <w:pPr>
        <w:ind w:left="720"/>
        <w:contextualSpacing/>
        <w:rPr>
          <w:rStyle w:val="Hyperlink"/>
          <w:rFonts w:ascii="Calibri" w:hAnsi="Calibri" w:cs="Calibri"/>
          <w:i/>
          <w:color w:val="auto"/>
          <w:sz w:val="24"/>
          <w:szCs w:val="24"/>
          <w:u w:val="none"/>
        </w:rPr>
        <w:sectPr w:rsidR="004C3695" w:rsidRPr="004C3695" w:rsidSect="00EC38CF">
          <w:pgSz w:w="12240" w:h="15840"/>
          <w:pgMar w:top="1080" w:right="1080" w:bottom="720" w:left="1080" w:header="720" w:footer="720" w:gutter="0"/>
          <w:cols w:space="720"/>
          <w:docGrid w:linePitch="360"/>
        </w:sectPr>
      </w:pPr>
    </w:p>
    <w:p w:rsidR="004C3695" w:rsidRPr="004C3695" w:rsidRDefault="00C759BC" w:rsidP="004C3695">
      <w:pPr>
        <w:ind w:left="720"/>
        <w:contextualSpacing/>
        <w:rPr>
          <w:rStyle w:val="Hyperlink"/>
          <w:rFonts w:ascii="Calibri" w:hAnsi="Calibri" w:cs="Calibri"/>
          <w:i/>
          <w:color w:val="auto"/>
          <w:sz w:val="24"/>
          <w:szCs w:val="24"/>
          <w:u w:val="none"/>
        </w:rPr>
      </w:pPr>
      <w:r>
        <w:rPr>
          <w:rStyle w:val="Hyperlink"/>
          <w:rFonts w:ascii="Calibri" w:hAnsi="Calibri" w:cs="Calibri"/>
          <w:i/>
          <w:color w:val="auto"/>
          <w:sz w:val="24"/>
          <w:szCs w:val="24"/>
          <w:u w:val="none"/>
        </w:rPr>
        <w:t>Sarah Ward</w:t>
      </w:r>
    </w:p>
    <w:p w:rsidR="004C3695" w:rsidRPr="004C3695" w:rsidRDefault="002E37DB" w:rsidP="004C3695">
      <w:pPr>
        <w:ind w:left="720"/>
        <w:contextualSpacing/>
        <w:rPr>
          <w:rStyle w:val="Hyperlink"/>
          <w:rFonts w:ascii="Calibri" w:hAnsi="Calibri" w:cs="Calibri"/>
          <w:i/>
          <w:color w:val="auto"/>
          <w:sz w:val="24"/>
          <w:szCs w:val="24"/>
          <w:u w:val="none"/>
        </w:rPr>
      </w:pPr>
      <w:r>
        <w:rPr>
          <w:rStyle w:val="Hyperlink"/>
          <w:rFonts w:ascii="Calibri" w:hAnsi="Calibri" w:cs="Calibri"/>
          <w:i/>
          <w:color w:val="auto"/>
          <w:sz w:val="24"/>
          <w:szCs w:val="24"/>
          <w:u w:val="none"/>
        </w:rPr>
        <w:t>Project Program</w:t>
      </w:r>
      <w:r w:rsidR="004C3695" w:rsidRPr="004C3695">
        <w:rPr>
          <w:rStyle w:val="Hyperlink"/>
          <w:rFonts w:ascii="Calibri" w:hAnsi="Calibri" w:cs="Calibri"/>
          <w:i/>
          <w:color w:val="auto"/>
          <w:sz w:val="24"/>
          <w:szCs w:val="24"/>
          <w:u w:val="none"/>
        </w:rPr>
        <w:t xml:space="preserve"> Manager</w:t>
      </w:r>
    </w:p>
    <w:p w:rsidR="004C3695" w:rsidRPr="004C3695" w:rsidRDefault="002E37DB" w:rsidP="004C3695">
      <w:pPr>
        <w:ind w:left="720"/>
        <w:contextualSpacing/>
        <w:rPr>
          <w:rStyle w:val="Hyperlink"/>
          <w:rFonts w:ascii="Calibri" w:hAnsi="Calibri" w:cs="Calibri"/>
          <w:i/>
          <w:color w:val="auto"/>
          <w:sz w:val="24"/>
          <w:szCs w:val="24"/>
          <w:u w:val="none"/>
        </w:rPr>
      </w:pPr>
      <w:r>
        <w:rPr>
          <w:rStyle w:val="Hyperlink"/>
          <w:rFonts w:ascii="Calibri" w:hAnsi="Calibri" w:cs="Calibri"/>
          <w:i/>
          <w:color w:val="auto"/>
          <w:sz w:val="24"/>
          <w:szCs w:val="24"/>
          <w:u w:val="none"/>
        </w:rPr>
        <w:t xml:space="preserve">Office: </w:t>
      </w:r>
      <w:r w:rsidR="00C759BC">
        <w:rPr>
          <w:rFonts w:ascii="Calibri" w:eastAsia="Calibri" w:hAnsi="Calibri" w:cs="Times New Roman"/>
          <w:bCs/>
          <w:i/>
          <w:noProof/>
          <w:sz w:val="24"/>
          <w:szCs w:val="24"/>
        </w:rPr>
        <w:t>281-808-2799</w:t>
      </w:r>
    </w:p>
    <w:p w:rsidR="004C3695" w:rsidRPr="004C3695" w:rsidRDefault="004C3695" w:rsidP="004C3695">
      <w:pPr>
        <w:ind w:left="720"/>
        <w:contextualSpacing/>
        <w:rPr>
          <w:rStyle w:val="Hyperlink"/>
          <w:rFonts w:ascii="Calibri" w:hAnsi="Calibri" w:cs="Calibri"/>
          <w:i/>
          <w:color w:val="auto"/>
          <w:sz w:val="24"/>
          <w:szCs w:val="24"/>
          <w:u w:val="none"/>
        </w:rPr>
      </w:pPr>
      <w:r w:rsidRPr="004C3695">
        <w:rPr>
          <w:rStyle w:val="Hyperlink"/>
          <w:rFonts w:ascii="Calibri" w:hAnsi="Calibri" w:cs="Calibri"/>
          <w:i/>
          <w:color w:val="auto"/>
          <w:sz w:val="24"/>
          <w:szCs w:val="24"/>
          <w:u w:val="none"/>
        </w:rPr>
        <w:t xml:space="preserve">Email: </w:t>
      </w:r>
      <w:hyperlink r:id="rId9" w:history="1">
        <w:r w:rsidR="00C759BC" w:rsidRPr="00853D3D">
          <w:rPr>
            <w:rStyle w:val="Hyperlink"/>
            <w:rFonts w:ascii="Calibri" w:hAnsi="Calibri" w:cs="Calibri"/>
            <w:i/>
            <w:sz w:val="24"/>
            <w:szCs w:val="24"/>
          </w:rPr>
          <w:t>Sarah.Ward@sprint.com</w:t>
        </w:r>
      </w:hyperlink>
    </w:p>
    <w:p w:rsidR="004C3695" w:rsidRPr="004C3695" w:rsidRDefault="004C3695" w:rsidP="004C3695">
      <w:pPr>
        <w:ind w:left="720"/>
        <w:contextualSpacing/>
        <w:rPr>
          <w:rStyle w:val="Hyperlink"/>
          <w:rFonts w:ascii="Calibri" w:hAnsi="Calibri" w:cs="Calibri"/>
          <w:i/>
          <w:color w:val="auto"/>
          <w:sz w:val="24"/>
          <w:szCs w:val="24"/>
          <w:u w:val="none"/>
        </w:rPr>
      </w:pPr>
    </w:p>
    <w:p w:rsidR="004C3695" w:rsidRPr="004C3695" w:rsidRDefault="00C759BC" w:rsidP="004C3695">
      <w:pPr>
        <w:contextualSpacing/>
        <w:rPr>
          <w:rStyle w:val="Hyperlink"/>
          <w:rFonts w:ascii="Calibri" w:hAnsi="Calibri" w:cs="Calibri"/>
          <w:i/>
          <w:color w:val="auto"/>
          <w:sz w:val="24"/>
          <w:szCs w:val="24"/>
          <w:u w:val="none"/>
        </w:rPr>
      </w:pPr>
      <w:r>
        <w:rPr>
          <w:rStyle w:val="Hyperlink"/>
          <w:rFonts w:ascii="Calibri" w:hAnsi="Calibri" w:cs="Calibri"/>
          <w:i/>
          <w:color w:val="auto"/>
          <w:sz w:val="24"/>
          <w:szCs w:val="24"/>
          <w:u w:val="none"/>
        </w:rPr>
        <w:t>Jerry Kaufmann</w:t>
      </w:r>
    </w:p>
    <w:p w:rsidR="004C3695" w:rsidRPr="004C3695" w:rsidRDefault="002E37DB" w:rsidP="004C3695">
      <w:pPr>
        <w:contextualSpacing/>
        <w:rPr>
          <w:rStyle w:val="Hyperlink"/>
          <w:rFonts w:ascii="Calibri" w:hAnsi="Calibri" w:cs="Calibri"/>
          <w:i/>
          <w:color w:val="auto"/>
          <w:sz w:val="24"/>
          <w:szCs w:val="24"/>
          <w:u w:val="none"/>
        </w:rPr>
      </w:pPr>
      <w:r>
        <w:rPr>
          <w:rStyle w:val="Hyperlink"/>
          <w:rFonts w:ascii="Calibri" w:hAnsi="Calibri" w:cs="Calibri"/>
          <w:i/>
          <w:color w:val="auto"/>
          <w:sz w:val="24"/>
          <w:szCs w:val="24"/>
          <w:u w:val="none"/>
        </w:rPr>
        <w:t xml:space="preserve">Business Relationship </w:t>
      </w:r>
      <w:r w:rsidR="004C3695" w:rsidRPr="004C3695">
        <w:rPr>
          <w:rStyle w:val="Hyperlink"/>
          <w:rFonts w:ascii="Calibri" w:hAnsi="Calibri" w:cs="Calibri"/>
          <w:i/>
          <w:color w:val="auto"/>
          <w:sz w:val="24"/>
          <w:szCs w:val="24"/>
          <w:u w:val="none"/>
        </w:rPr>
        <w:t>Manager</w:t>
      </w:r>
    </w:p>
    <w:p w:rsidR="004C3695" w:rsidRPr="004C3695" w:rsidRDefault="004C3695" w:rsidP="004C3695">
      <w:pPr>
        <w:contextualSpacing/>
        <w:rPr>
          <w:rStyle w:val="Hyperlink"/>
          <w:rFonts w:ascii="Calibri" w:hAnsi="Calibri" w:cs="Calibri"/>
          <w:i/>
          <w:color w:val="auto"/>
          <w:sz w:val="24"/>
          <w:szCs w:val="24"/>
          <w:u w:val="none"/>
        </w:rPr>
      </w:pPr>
      <w:r w:rsidRPr="004C3695">
        <w:rPr>
          <w:rStyle w:val="Hyperlink"/>
          <w:rFonts w:ascii="Calibri" w:hAnsi="Calibri" w:cs="Calibri"/>
          <w:i/>
          <w:color w:val="auto"/>
          <w:sz w:val="24"/>
          <w:szCs w:val="24"/>
          <w:u w:val="none"/>
        </w:rPr>
        <w:t xml:space="preserve">Office: </w:t>
      </w:r>
      <w:r w:rsidR="00C759BC">
        <w:rPr>
          <w:rStyle w:val="Hyperlink"/>
          <w:rFonts w:ascii="Calibri" w:hAnsi="Calibri" w:cs="Calibri"/>
          <w:i/>
          <w:color w:val="auto"/>
          <w:sz w:val="24"/>
          <w:szCs w:val="24"/>
          <w:u w:val="none"/>
        </w:rPr>
        <w:t>913-439-5886</w:t>
      </w:r>
    </w:p>
    <w:p w:rsidR="004C3695" w:rsidRPr="004C3695" w:rsidRDefault="004C3695" w:rsidP="00E1612D">
      <w:pPr>
        <w:contextualSpacing/>
        <w:rPr>
          <w:rFonts w:ascii="Calibri" w:hAnsi="Calibri" w:cs="Calibri"/>
          <w:i/>
          <w:sz w:val="24"/>
          <w:szCs w:val="24"/>
        </w:rPr>
        <w:sectPr w:rsidR="004C3695" w:rsidRPr="004C3695" w:rsidSect="004C3695">
          <w:type w:val="continuous"/>
          <w:pgSz w:w="12240" w:h="15840"/>
          <w:pgMar w:top="1080" w:right="1080" w:bottom="720" w:left="1080" w:header="720" w:footer="720" w:gutter="0"/>
          <w:cols w:num="2" w:space="720"/>
          <w:docGrid w:linePitch="360"/>
        </w:sectPr>
      </w:pPr>
      <w:r w:rsidRPr="004C3695">
        <w:rPr>
          <w:rStyle w:val="Hyperlink"/>
          <w:rFonts w:ascii="Calibri" w:hAnsi="Calibri" w:cs="Calibri"/>
          <w:i/>
          <w:color w:val="auto"/>
          <w:sz w:val="24"/>
          <w:szCs w:val="24"/>
          <w:u w:val="none"/>
        </w:rPr>
        <w:t xml:space="preserve">Email: </w:t>
      </w:r>
      <w:hyperlink r:id="rId10" w:history="1">
        <w:r w:rsidR="00C759BC" w:rsidRPr="00853D3D">
          <w:rPr>
            <w:rStyle w:val="Hyperlink"/>
            <w:rFonts w:ascii="Calibri" w:hAnsi="Calibri" w:cs="Calibri"/>
            <w:i/>
            <w:sz w:val="24"/>
            <w:szCs w:val="24"/>
          </w:rPr>
          <w:t>Jerry.F.Kaufmann@sprint.com</w:t>
        </w:r>
      </w:hyperlink>
      <w:r w:rsidR="002E37DB">
        <w:rPr>
          <w:rStyle w:val="Hyperlink"/>
          <w:rFonts w:ascii="Calibri" w:hAnsi="Calibri" w:cs="Calibri"/>
          <w:i/>
          <w:color w:val="auto"/>
          <w:sz w:val="24"/>
          <w:szCs w:val="24"/>
          <w:u w:val="none"/>
        </w:rPr>
        <w:t xml:space="preserve"> </w:t>
      </w:r>
    </w:p>
    <w:p w:rsidR="00CC74EB" w:rsidRPr="00CC74EB" w:rsidRDefault="00CC74EB" w:rsidP="00E1612D">
      <w:pPr>
        <w:contextualSpacing/>
        <w:rPr>
          <w:rFonts w:ascii="Calibri" w:hAnsi="Calibri" w:cs="Calibri"/>
          <w:i/>
          <w:sz w:val="24"/>
          <w:szCs w:val="24"/>
        </w:rPr>
      </w:pPr>
    </w:p>
    <w:sectPr w:rsidR="00CC74EB" w:rsidRPr="00CC74EB" w:rsidSect="004C3695">
      <w:type w:val="continuous"/>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61613"/>
    <w:multiLevelType w:val="hybridMultilevel"/>
    <w:tmpl w:val="42A4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9B"/>
    <w:rsid w:val="00014355"/>
    <w:rsid w:val="00092C4A"/>
    <w:rsid w:val="000D0994"/>
    <w:rsid w:val="00131F44"/>
    <w:rsid w:val="00162675"/>
    <w:rsid w:val="00171B9B"/>
    <w:rsid w:val="002555F3"/>
    <w:rsid w:val="002E37DB"/>
    <w:rsid w:val="003A199B"/>
    <w:rsid w:val="004C3695"/>
    <w:rsid w:val="004E499F"/>
    <w:rsid w:val="004F7125"/>
    <w:rsid w:val="00561990"/>
    <w:rsid w:val="00611C4A"/>
    <w:rsid w:val="00617035"/>
    <w:rsid w:val="0072722D"/>
    <w:rsid w:val="007F7331"/>
    <w:rsid w:val="00812C79"/>
    <w:rsid w:val="00900725"/>
    <w:rsid w:val="009071AC"/>
    <w:rsid w:val="009C2937"/>
    <w:rsid w:val="00A74FC7"/>
    <w:rsid w:val="00AF7429"/>
    <w:rsid w:val="00B4619C"/>
    <w:rsid w:val="00C54044"/>
    <w:rsid w:val="00C759BC"/>
    <w:rsid w:val="00CA6805"/>
    <w:rsid w:val="00CC74EB"/>
    <w:rsid w:val="00D05651"/>
    <w:rsid w:val="00D929D0"/>
    <w:rsid w:val="00E1612D"/>
    <w:rsid w:val="00E71C47"/>
    <w:rsid w:val="00EC38CF"/>
    <w:rsid w:val="00EC77AA"/>
    <w:rsid w:val="00EF5611"/>
    <w:rsid w:val="00F0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78DF6-E08D-4432-93DC-9915EAC4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4EB"/>
    <w:rPr>
      <w:color w:val="0000FF" w:themeColor="hyperlink"/>
      <w:u w:val="single"/>
    </w:rPr>
  </w:style>
  <w:style w:type="paragraph" w:styleId="BalloonText">
    <w:name w:val="Balloon Text"/>
    <w:basedOn w:val="Normal"/>
    <w:link w:val="BalloonTextChar"/>
    <w:uiPriority w:val="99"/>
    <w:semiHidden/>
    <w:unhideWhenUsed/>
    <w:rsid w:val="0061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035"/>
    <w:rPr>
      <w:rFonts w:ascii="Tahoma" w:hAnsi="Tahoma" w:cs="Tahoma"/>
      <w:sz w:val="16"/>
      <w:szCs w:val="16"/>
    </w:rPr>
  </w:style>
  <w:style w:type="table" w:styleId="TableGrid">
    <w:name w:val="Table Grid"/>
    <w:basedOn w:val="TableNormal"/>
    <w:uiPriority w:val="59"/>
    <w:rsid w:val="009C2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F.Kaufmann@sprint.com" TargetMode="External"/><Relationship Id="rId3" Type="http://schemas.openxmlformats.org/officeDocument/2006/relationships/settings" Target="settings.xml"/><Relationship Id="rId7" Type="http://schemas.openxmlformats.org/officeDocument/2006/relationships/hyperlink" Target="http://membercenter.realt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t.com/verif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erry.F.Kaufmann@sprint.com" TargetMode="External"/><Relationship Id="rId4" Type="http://schemas.openxmlformats.org/officeDocument/2006/relationships/webSettings" Target="webSettings.xml"/><Relationship Id="rId9" Type="http://schemas.openxmlformats.org/officeDocument/2006/relationships/hyperlink" Target="mailto:Sarah.Ward@s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Sprint Nextel Corporation</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Anne Cadigan</cp:lastModifiedBy>
  <cp:revision>2</cp:revision>
  <dcterms:created xsi:type="dcterms:W3CDTF">2017-12-14T16:38:00Z</dcterms:created>
  <dcterms:modified xsi:type="dcterms:W3CDTF">2017-12-14T16:38:00Z</dcterms:modified>
</cp:coreProperties>
</file>