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8A6BE" w14:textId="77777777" w:rsidR="006144D1" w:rsidRDefault="006144D1" w:rsidP="00331CEC">
      <w:pPr>
        <w:rPr>
          <w:rFonts w:ascii="Helvetica" w:hAnsi="Helvetica" w:cs="Helvetica"/>
          <w:color w:val="000000"/>
          <w:sz w:val="21"/>
          <w:szCs w:val="21"/>
        </w:rPr>
      </w:pPr>
    </w:p>
    <w:p w14:paraId="2AA14242" w14:textId="77777777" w:rsidR="006144D1" w:rsidRDefault="006144D1" w:rsidP="00331CEC">
      <w:pPr>
        <w:rPr>
          <w:rFonts w:ascii="Helvetica" w:hAnsi="Helvetica" w:cs="Helvetica"/>
          <w:b/>
          <w:bCs/>
          <w:color w:val="000000"/>
          <w:sz w:val="21"/>
          <w:szCs w:val="21"/>
        </w:rPr>
      </w:pPr>
    </w:p>
    <w:p w14:paraId="41A1366D" w14:textId="461C1C2A" w:rsidR="00331CEC" w:rsidRPr="007F1995" w:rsidRDefault="00331CEC" w:rsidP="00331CEC">
      <w:pPr>
        <w:rPr>
          <w:rFonts w:ascii="Helvetica" w:hAnsi="Helvetica" w:cs="Helvetica"/>
          <w:color w:val="000000"/>
          <w:sz w:val="21"/>
          <w:szCs w:val="21"/>
        </w:rPr>
      </w:pPr>
      <w:r w:rsidRPr="006144D1">
        <w:rPr>
          <w:rFonts w:ascii="Helvetica" w:hAnsi="Helvetica" w:cs="Helvetica"/>
          <w:b/>
          <w:bCs/>
          <w:color w:val="000000"/>
          <w:sz w:val="21"/>
          <w:szCs w:val="21"/>
        </w:rPr>
        <w:t>Job Title:</w:t>
      </w:r>
      <w:r w:rsidRPr="007F1995">
        <w:rPr>
          <w:rFonts w:ascii="Helvetica" w:hAnsi="Helvetica" w:cs="Helvetica"/>
          <w:color w:val="000000"/>
          <w:sz w:val="21"/>
          <w:szCs w:val="21"/>
        </w:rPr>
        <w:t xml:space="preserve"> </w:t>
      </w:r>
      <w:r w:rsidRPr="007F1995">
        <w:rPr>
          <w:rFonts w:ascii="Helvetica" w:hAnsi="Helvetica" w:cs="Helvetica"/>
          <w:color w:val="000000"/>
          <w:sz w:val="21"/>
          <w:szCs w:val="21"/>
        </w:rPr>
        <w:tab/>
      </w:r>
      <w:r w:rsidRPr="007F1995">
        <w:rPr>
          <w:rFonts w:ascii="Helvetica" w:hAnsi="Helvetica" w:cs="Helvetica"/>
          <w:color w:val="000000"/>
          <w:sz w:val="21"/>
          <w:szCs w:val="21"/>
        </w:rPr>
        <w:tab/>
      </w:r>
      <w:r w:rsidR="00CA311B">
        <w:rPr>
          <w:rFonts w:ascii="Helvetica" w:hAnsi="Helvetica" w:cs="Helvetica"/>
          <w:color w:val="000000"/>
          <w:sz w:val="21"/>
          <w:szCs w:val="21"/>
        </w:rPr>
        <w:t>PAC Development Manager</w:t>
      </w:r>
    </w:p>
    <w:p w14:paraId="60B1D3A7" w14:textId="2609729C" w:rsidR="00331CEC" w:rsidRPr="007F1995" w:rsidRDefault="00331CEC" w:rsidP="00331CEC">
      <w:pPr>
        <w:rPr>
          <w:rFonts w:ascii="Helvetica" w:hAnsi="Helvetica" w:cs="Helvetica"/>
          <w:color w:val="000000"/>
          <w:sz w:val="21"/>
          <w:szCs w:val="21"/>
        </w:rPr>
      </w:pPr>
      <w:r w:rsidRPr="006144D1">
        <w:rPr>
          <w:rFonts w:ascii="Helvetica" w:hAnsi="Helvetica" w:cs="Helvetica"/>
          <w:b/>
          <w:bCs/>
          <w:color w:val="000000"/>
          <w:sz w:val="21"/>
          <w:szCs w:val="21"/>
        </w:rPr>
        <w:t>Reports To:</w:t>
      </w:r>
      <w:r w:rsidRPr="007F1995">
        <w:rPr>
          <w:rFonts w:ascii="Helvetica" w:hAnsi="Helvetica" w:cs="Helvetica"/>
          <w:color w:val="000000"/>
          <w:sz w:val="21"/>
          <w:szCs w:val="21"/>
        </w:rPr>
        <w:tab/>
      </w:r>
      <w:r w:rsidRPr="007F1995">
        <w:rPr>
          <w:rFonts w:ascii="Helvetica" w:hAnsi="Helvetica" w:cs="Helvetica"/>
          <w:color w:val="000000"/>
          <w:sz w:val="21"/>
          <w:szCs w:val="21"/>
        </w:rPr>
        <w:tab/>
      </w:r>
      <w:r w:rsidR="00CA311B">
        <w:rPr>
          <w:rFonts w:ascii="Helvetica" w:hAnsi="Helvetica" w:cs="Helvetica"/>
          <w:color w:val="000000"/>
          <w:sz w:val="21"/>
          <w:szCs w:val="21"/>
        </w:rPr>
        <w:t>Government Affairs Director</w:t>
      </w:r>
      <w:r w:rsidR="00D05FD2">
        <w:rPr>
          <w:rFonts w:ascii="Helvetica" w:hAnsi="Helvetica" w:cs="Helvetica"/>
          <w:color w:val="000000"/>
          <w:sz w:val="21"/>
          <w:szCs w:val="21"/>
        </w:rPr>
        <w:t xml:space="preserve"> (GAD)</w:t>
      </w:r>
    </w:p>
    <w:p w14:paraId="2111A8A1" w14:textId="52D88B61" w:rsidR="00331CEC" w:rsidRDefault="00331CEC" w:rsidP="00331CEC">
      <w:pPr>
        <w:rPr>
          <w:rFonts w:ascii="Helvetica" w:hAnsi="Helvetica" w:cs="Helvetica"/>
          <w:color w:val="000000"/>
          <w:sz w:val="21"/>
          <w:szCs w:val="21"/>
        </w:rPr>
      </w:pPr>
      <w:r w:rsidRPr="006144D1">
        <w:rPr>
          <w:rFonts w:ascii="Helvetica" w:hAnsi="Helvetica" w:cs="Helvetica"/>
          <w:b/>
          <w:bCs/>
          <w:color w:val="000000"/>
          <w:sz w:val="21"/>
          <w:szCs w:val="21"/>
        </w:rPr>
        <w:t>Department:</w:t>
      </w:r>
      <w:r w:rsidRPr="006144D1">
        <w:rPr>
          <w:rFonts w:ascii="Helvetica" w:hAnsi="Helvetica" w:cs="Helvetica"/>
          <w:b/>
          <w:bCs/>
          <w:color w:val="000000"/>
          <w:sz w:val="21"/>
          <w:szCs w:val="21"/>
        </w:rPr>
        <w:tab/>
      </w:r>
      <w:r w:rsidRPr="007F1995">
        <w:rPr>
          <w:rFonts w:ascii="Helvetica" w:hAnsi="Helvetica" w:cs="Helvetica"/>
          <w:color w:val="000000"/>
          <w:sz w:val="21"/>
          <w:szCs w:val="21"/>
        </w:rPr>
        <w:tab/>
      </w:r>
      <w:r w:rsidR="00D1122D" w:rsidRPr="007F1995">
        <w:rPr>
          <w:rFonts w:ascii="Helvetica" w:hAnsi="Helvetica" w:cs="Helvetica"/>
          <w:color w:val="000000"/>
          <w:sz w:val="21"/>
          <w:szCs w:val="21"/>
        </w:rPr>
        <w:t>Government Affairs</w:t>
      </w:r>
    </w:p>
    <w:p w14:paraId="1ED9DAC5" w14:textId="1F111160" w:rsidR="00B5658C" w:rsidRPr="007F1995" w:rsidRDefault="00B5658C" w:rsidP="00331CEC">
      <w:pPr>
        <w:rPr>
          <w:rFonts w:ascii="Helvetica" w:hAnsi="Helvetica" w:cs="Helvetica"/>
          <w:color w:val="000000"/>
          <w:sz w:val="21"/>
          <w:szCs w:val="21"/>
        </w:rPr>
      </w:pPr>
      <w:r w:rsidRPr="00B5658C">
        <w:rPr>
          <w:rFonts w:ascii="Helvetica" w:hAnsi="Helvetica" w:cs="Helvetica"/>
          <w:b/>
          <w:bCs/>
          <w:color w:val="000000"/>
          <w:sz w:val="21"/>
          <w:szCs w:val="21"/>
        </w:rPr>
        <w:t>Job Type:</w:t>
      </w:r>
      <w:r>
        <w:rPr>
          <w:rFonts w:ascii="Helvetica" w:hAnsi="Helvetica" w:cs="Helvetica"/>
          <w:color w:val="000000"/>
          <w:sz w:val="21"/>
          <w:szCs w:val="21"/>
        </w:rPr>
        <w:tab/>
      </w:r>
      <w:r>
        <w:rPr>
          <w:rFonts w:ascii="Helvetica" w:hAnsi="Helvetica" w:cs="Helvetica"/>
          <w:color w:val="000000"/>
          <w:sz w:val="21"/>
          <w:szCs w:val="21"/>
        </w:rPr>
        <w:tab/>
        <w:t>Full Time</w:t>
      </w:r>
    </w:p>
    <w:p w14:paraId="3D7EDEBD" w14:textId="5DB05654" w:rsidR="00331CEC" w:rsidRPr="007F1995" w:rsidRDefault="00331CEC" w:rsidP="00331CEC">
      <w:pPr>
        <w:rPr>
          <w:rFonts w:ascii="Helvetica" w:hAnsi="Helvetica" w:cs="Helvetica"/>
          <w:color w:val="000000"/>
          <w:sz w:val="21"/>
          <w:szCs w:val="21"/>
        </w:rPr>
      </w:pPr>
      <w:r w:rsidRPr="006144D1">
        <w:rPr>
          <w:rFonts w:ascii="Helvetica" w:hAnsi="Helvetica" w:cs="Helvetica"/>
          <w:b/>
          <w:bCs/>
          <w:color w:val="000000"/>
          <w:sz w:val="21"/>
          <w:szCs w:val="21"/>
        </w:rPr>
        <w:t>Salary Range</w:t>
      </w:r>
      <w:r w:rsidRPr="007F1995">
        <w:rPr>
          <w:rFonts w:ascii="Helvetica" w:hAnsi="Helvetica" w:cs="Helvetica"/>
          <w:color w:val="000000"/>
          <w:sz w:val="21"/>
          <w:szCs w:val="21"/>
        </w:rPr>
        <w:t>:</w:t>
      </w:r>
      <w:r w:rsidRPr="007F1995">
        <w:rPr>
          <w:rFonts w:ascii="Helvetica" w:hAnsi="Helvetica" w:cs="Helvetica"/>
          <w:color w:val="000000"/>
          <w:sz w:val="21"/>
          <w:szCs w:val="21"/>
        </w:rPr>
        <w:tab/>
      </w:r>
      <w:r w:rsidR="00D010F4" w:rsidRPr="007F1995">
        <w:rPr>
          <w:rFonts w:ascii="Helvetica" w:hAnsi="Helvetica" w:cs="Helvetica"/>
          <w:color w:val="000000"/>
          <w:sz w:val="21"/>
          <w:szCs w:val="21"/>
        </w:rPr>
        <w:tab/>
      </w:r>
      <w:r w:rsidR="00B5658C">
        <w:rPr>
          <w:rFonts w:ascii="Helvetica" w:hAnsi="Helvetica" w:cs="Helvetica"/>
          <w:color w:val="000000"/>
          <w:sz w:val="21"/>
          <w:szCs w:val="21"/>
        </w:rPr>
        <w:t>$</w:t>
      </w:r>
      <w:r w:rsidR="00D05FD2">
        <w:rPr>
          <w:rFonts w:ascii="Helvetica" w:hAnsi="Helvetica" w:cs="Helvetica"/>
          <w:color w:val="000000"/>
          <w:sz w:val="21"/>
          <w:szCs w:val="21"/>
        </w:rPr>
        <w:t>60,000-$70,000</w:t>
      </w:r>
      <w:r w:rsidR="00B5658C">
        <w:rPr>
          <w:rFonts w:ascii="Helvetica" w:hAnsi="Helvetica" w:cs="Helvetica"/>
          <w:color w:val="000000"/>
          <w:sz w:val="21"/>
          <w:szCs w:val="21"/>
        </w:rPr>
        <w:t xml:space="preserve">, </w:t>
      </w:r>
      <w:r w:rsidR="0076013F" w:rsidRPr="007F1995">
        <w:rPr>
          <w:rFonts w:ascii="Helvetica" w:hAnsi="Helvetica" w:cs="Helvetica"/>
          <w:color w:val="000000"/>
          <w:sz w:val="21"/>
          <w:szCs w:val="21"/>
        </w:rPr>
        <w:t>DOE</w:t>
      </w:r>
    </w:p>
    <w:p w14:paraId="4733BF9E" w14:textId="537AA294" w:rsidR="00331CEC" w:rsidRPr="007F1995" w:rsidRDefault="00331CEC" w:rsidP="00331CEC">
      <w:pPr>
        <w:pBdr>
          <w:bottom w:val="single" w:sz="12" w:space="1" w:color="auto"/>
        </w:pBdr>
        <w:rPr>
          <w:rFonts w:ascii="Helvetica" w:hAnsi="Helvetica" w:cs="Helvetica"/>
          <w:color w:val="000000"/>
          <w:sz w:val="21"/>
          <w:szCs w:val="21"/>
        </w:rPr>
      </w:pPr>
      <w:r w:rsidRPr="006144D1">
        <w:rPr>
          <w:rFonts w:ascii="Helvetica" w:hAnsi="Helvetica" w:cs="Helvetica"/>
          <w:b/>
          <w:bCs/>
          <w:color w:val="000000"/>
          <w:sz w:val="21"/>
          <w:szCs w:val="21"/>
        </w:rPr>
        <w:t>Exempt Status:</w:t>
      </w:r>
      <w:r w:rsidRPr="007F1995">
        <w:rPr>
          <w:rFonts w:ascii="Helvetica" w:hAnsi="Helvetica" w:cs="Helvetica"/>
          <w:color w:val="000000"/>
          <w:sz w:val="21"/>
          <w:szCs w:val="21"/>
        </w:rPr>
        <w:tab/>
        <w:t>Exempt</w:t>
      </w:r>
    </w:p>
    <w:p w14:paraId="274AEAC4" w14:textId="77777777" w:rsidR="00331CEC" w:rsidRPr="007F1995" w:rsidRDefault="00331CEC" w:rsidP="00331CEC">
      <w:pPr>
        <w:rPr>
          <w:rFonts w:ascii="Helvetica" w:hAnsi="Helvetica" w:cs="Helvetica"/>
          <w:color w:val="000000"/>
          <w:sz w:val="21"/>
          <w:szCs w:val="21"/>
        </w:rPr>
      </w:pPr>
    </w:p>
    <w:p w14:paraId="510C08AC" w14:textId="1A3BC43F" w:rsidR="00A97A3A" w:rsidRPr="000900C0" w:rsidRDefault="000900C0" w:rsidP="005B5B16">
      <w:pPr>
        <w:ind w:right="-720"/>
        <w:rPr>
          <w:rFonts w:ascii="Helvetica" w:eastAsia="MS Mincho" w:hAnsi="Helvetica" w:cs="Helvetica"/>
          <w:sz w:val="21"/>
          <w:szCs w:val="21"/>
        </w:rPr>
      </w:pPr>
      <w:r>
        <w:rPr>
          <w:rFonts w:ascii="Helvetica" w:eastAsia="MS Mincho" w:hAnsi="Helvetica" w:cs="Helvetica"/>
          <w:b/>
          <w:sz w:val="21"/>
          <w:szCs w:val="21"/>
        </w:rPr>
        <w:t xml:space="preserve">Position </w:t>
      </w:r>
      <w:r w:rsidR="00AC2B08">
        <w:rPr>
          <w:rFonts w:ascii="Helvetica" w:eastAsia="MS Mincho" w:hAnsi="Helvetica" w:cs="Helvetica"/>
          <w:b/>
          <w:sz w:val="21"/>
          <w:szCs w:val="21"/>
        </w:rPr>
        <w:t xml:space="preserve">Description </w:t>
      </w:r>
      <w:r>
        <w:rPr>
          <w:rFonts w:ascii="Helvetica" w:eastAsia="MS Mincho" w:hAnsi="Helvetica" w:cs="Helvetica"/>
          <w:b/>
          <w:sz w:val="21"/>
          <w:szCs w:val="21"/>
        </w:rPr>
        <w:t>Summary</w:t>
      </w:r>
      <w:r w:rsidR="00161280" w:rsidRPr="007F1995">
        <w:rPr>
          <w:rFonts w:ascii="Helvetica" w:eastAsia="MS Mincho" w:hAnsi="Helvetica" w:cs="Helvetica"/>
          <w:b/>
          <w:sz w:val="21"/>
          <w:szCs w:val="21"/>
        </w:rPr>
        <w:t>:</w:t>
      </w:r>
    </w:p>
    <w:p w14:paraId="77056500" w14:textId="7A1A5299" w:rsidR="005B5B16" w:rsidRDefault="000D257F" w:rsidP="005B5B16">
      <w:pPr>
        <w:ind w:right="-720"/>
        <w:rPr>
          <w:rFonts w:ascii="Helvetica" w:eastAsia="Times New Roman" w:hAnsi="Helvetica" w:cs="Helvetica"/>
          <w:sz w:val="21"/>
          <w:szCs w:val="21"/>
        </w:rPr>
      </w:pPr>
      <w:r w:rsidRPr="000D257F">
        <w:rPr>
          <w:rFonts w:ascii="Helvetica" w:eastAsia="Times New Roman" w:hAnsi="Helvetica" w:cs="Helvetica"/>
          <w:sz w:val="21"/>
          <w:szCs w:val="21"/>
        </w:rPr>
        <w:t>This position is responsible for developing</w:t>
      </w:r>
      <w:r w:rsidR="00E0062F">
        <w:rPr>
          <w:rFonts w:ascii="Helvetica" w:eastAsia="Times New Roman" w:hAnsi="Helvetica" w:cs="Helvetica"/>
          <w:sz w:val="21"/>
          <w:szCs w:val="21"/>
        </w:rPr>
        <w:t xml:space="preserve"> and executing</w:t>
      </w:r>
      <w:r w:rsidRPr="000D257F">
        <w:rPr>
          <w:rFonts w:ascii="Helvetica" w:eastAsia="Times New Roman" w:hAnsi="Helvetica" w:cs="Helvetica"/>
          <w:sz w:val="21"/>
          <w:szCs w:val="21"/>
        </w:rPr>
        <w:t xml:space="preserve"> the</w:t>
      </w:r>
      <w:r w:rsidR="00E0062F">
        <w:rPr>
          <w:rFonts w:ascii="Helvetica" w:eastAsia="Times New Roman" w:hAnsi="Helvetica" w:cs="Helvetica"/>
          <w:sz w:val="21"/>
          <w:szCs w:val="21"/>
        </w:rPr>
        <w:t xml:space="preserve"> REALTOR® Political Action</w:t>
      </w:r>
      <w:r w:rsidR="00D64D52">
        <w:rPr>
          <w:rFonts w:ascii="Helvetica" w:eastAsia="Times New Roman" w:hAnsi="Helvetica" w:cs="Helvetica"/>
          <w:sz w:val="21"/>
          <w:szCs w:val="21"/>
        </w:rPr>
        <w:t xml:space="preserve"> Committee</w:t>
      </w:r>
      <w:r w:rsidRPr="000D257F">
        <w:rPr>
          <w:rFonts w:ascii="Helvetica" w:eastAsia="Times New Roman" w:hAnsi="Helvetica" w:cs="Helvetica"/>
          <w:sz w:val="21"/>
          <w:szCs w:val="21"/>
        </w:rPr>
        <w:t xml:space="preserve"> </w:t>
      </w:r>
      <w:r w:rsidR="00D64D52">
        <w:rPr>
          <w:rFonts w:ascii="Helvetica" w:eastAsia="Times New Roman" w:hAnsi="Helvetica" w:cs="Helvetica"/>
          <w:sz w:val="21"/>
          <w:szCs w:val="21"/>
        </w:rPr>
        <w:t>(</w:t>
      </w:r>
      <w:r w:rsidRPr="000D257F">
        <w:rPr>
          <w:rFonts w:ascii="Helvetica" w:eastAsia="Times New Roman" w:hAnsi="Helvetica" w:cs="Helvetica"/>
          <w:sz w:val="21"/>
          <w:szCs w:val="21"/>
        </w:rPr>
        <w:t>RPAC</w:t>
      </w:r>
      <w:r w:rsidR="00D64D52">
        <w:rPr>
          <w:rFonts w:ascii="Helvetica" w:eastAsia="Times New Roman" w:hAnsi="Helvetica" w:cs="Helvetica"/>
          <w:sz w:val="21"/>
          <w:szCs w:val="21"/>
        </w:rPr>
        <w:t>)</w:t>
      </w:r>
      <w:r w:rsidRPr="000D257F">
        <w:rPr>
          <w:rFonts w:ascii="Helvetica" w:eastAsia="Times New Roman" w:hAnsi="Helvetica" w:cs="Helvetica"/>
          <w:sz w:val="21"/>
          <w:szCs w:val="21"/>
        </w:rPr>
        <w:t xml:space="preserve"> fundraising </w:t>
      </w:r>
      <w:r w:rsidR="00D64D52">
        <w:rPr>
          <w:rFonts w:ascii="Helvetica" w:eastAsia="Times New Roman" w:hAnsi="Helvetica" w:cs="Helvetica"/>
          <w:sz w:val="21"/>
          <w:szCs w:val="21"/>
        </w:rPr>
        <w:t>strategies and tactics</w:t>
      </w:r>
      <w:r w:rsidRPr="000D257F">
        <w:rPr>
          <w:rFonts w:ascii="Helvetica" w:eastAsia="Times New Roman" w:hAnsi="Helvetica" w:cs="Helvetica"/>
          <w:sz w:val="21"/>
          <w:szCs w:val="21"/>
        </w:rPr>
        <w:t xml:space="preserve"> within the state association and assisting local associations in reaching their local RPAC fundraising goals. This position is also responsible for being the key point of contact and visionary, ensuring that RPAC is </w:t>
      </w:r>
      <w:r w:rsidR="00D64D52">
        <w:rPr>
          <w:rFonts w:ascii="Helvetica" w:eastAsia="Times New Roman" w:hAnsi="Helvetica" w:cs="Helvetica"/>
          <w:sz w:val="21"/>
          <w:szCs w:val="21"/>
        </w:rPr>
        <w:t>meeting</w:t>
      </w:r>
      <w:r w:rsidRPr="000D257F">
        <w:rPr>
          <w:rFonts w:ascii="Helvetica" w:eastAsia="Times New Roman" w:hAnsi="Helvetica" w:cs="Helvetica"/>
          <w:sz w:val="21"/>
          <w:szCs w:val="21"/>
        </w:rPr>
        <w:t xml:space="preserve"> the N</w:t>
      </w:r>
      <w:r w:rsidR="00E96DBB">
        <w:rPr>
          <w:rFonts w:ascii="Helvetica" w:eastAsia="Times New Roman" w:hAnsi="Helvetica" w:cs="Helvetica"/>
          <w:sz w:val="21"/>
          <w:szCs w:val="21"/>
        </w:rPr>
        <w:t xml:space="preserve">ational </w:t>
      </w:r>
      <w:r w:rsidRPr="000D257F">
        <w:rPr>
          <w:rFonts w:ascii="Helvetica" w:eastAsia="Times New Roman" w:hAnsi="Helvetica" w:cs="Helvetica"/>
          <w:sz w:val="21"/>
          <w:szCs w:val="21"/>
        </w:rPr>
        <w:t>A</w:t>
      </w:r>
      <w:r w:rsidR="00E96DBB">
        <w:rPr>
          <w:rFonts w:ascii="Helvetica" w:eastAsia="Times New Roman" w:hAnsi="Helvetica" w:cs="Helvetica"/>
          <w:sz w:val="21"/>
          <w:szCs w:val="21"/>
        </w:rPr>
        <w:t xml:space="preserve">ssociation of </w:t>
      </w:r>
      <w:r w:rsidRPr="000D257F">
        <w:rPr>
          <w:rFonts w:ascii="Helvetica" w:eastAsia="Times New Roman" w:hAnsi="Helvetica" w:cs="Helvetica"/>
          <w:sz w:val="21"/>
          <w:szCs w:val="21"/>
        </w:rPr>
        <w:t>R</w:t>
      </w:r>
      <w:r w:rsidR="00E96DBB">
        <w:rPr>
          <w:rFonts w:ascii="Helvetica" w:eastAsia="Times New Roman" w:hAnsi="Helvetica" w:cs="Helvetica"/>
          <w:sz w:val="21"/>
          <w:szCs w:val="21"/>
        </w:rPr>
        <w:t xml:space="preserve">EALTORS® </w:t>
      </w:r>
      <w:r w:rsidR="00E96DBB" w:rsidRPr="00E96DBB">
        <w:rPr>
          <w:rFonts w:ascii="Helvetica" w:eastAsia="Times New Roman" w:hAnsi="Helvetica" w:cs="Helvetica"/>
          <w:sz w:val="21"/>
          <w:szCs w:val="21"/>
        </w:rPr>
        <w:t>(NAR)</w:t>
      </w:r>
      <w:r w:rsidRPr="000D257F">
        <w:rPr>
          <w:rFonts w:ascii="Helvetica" w:eastAsia="Times New Roman" w:hAnsi="Helvetica" w:cs="Helvetica"/>
          <w:sz w:val="21"/>
          <w:szCs w:val="21"/>
        </w:rPr>
        <w:t xml:space="preserve"> RPAC Annual Goals and maximizing use of NAR grant and fundraising tools. </w:t>
      </w:r>
      <w:r w:rsidR="00D05FD2">
        <w:rPr>
          <w:rFonts w:ascii="Helvetica" w:eastAsia="Times New Roman" w:hAnsi="Helvetica" w:cs="Helvetica"/>
          <w:sz w:val="21"/>
          <w:szCs w:val="21"/>
        </w:rPr>
        <w:t>Great opportunity to grow</w:t>
      </w:r>
      <w:r w:rsidR="00490838">
        <w:rPr>
          <w:rFonts w:ascii="Helvetica" w:eastAsia="Times New Roman" w:hAnsi="Helvetica" w:cs="Helvetica"/>
          <w:sz w:val="21"/>
          <w:szCs w:val="21"/>
        </w:rPr>
        <w:t xml:space="preserve"> and further develop a successful fundraising culture. </w:t>
      </w:r>
    </w:p>
    <w:p w14:paraId="669D7A3E" w14:textId="77777777" w:rsidR="00B5615C" w:rsidRDefault="00B5615C" w:rsidP="005B5B16">
      <w:pPr>
        <w:ind w:right="-720"/>
        <w:rPr>
          <w:rFonts w:ascii="Helvetica" w:eastAsia="Times New Roman" w:hAnsi="Helvetica" w:cs="Helvetica"/>
          <w:sz w:val="21"/>
          <w:szCs w:val="21"/>
        </w:rPr>
      </w:pPr>
    </w:p>
    <w:p w14:paraId="3C6C0C11" w14:textId="7AA5F1A0" w:rsidR="00AC2B08" w:rsidRDefault="00B5615C" w:rsidP="005B5B16">
      <w:pPr>
        <w:ind w:right="-720"/>
        <w:rPr>
          <w:rFonts w:ascii="Helvetica" w:eastAsia="Times New Roman" w:hAnsi="Helvetica" w:cs="Helvetica"/>
          <w:sz w:val="21"/>
          <w:szCs w:val="21"/>
        </w:rPr>
      </w:pPr>
      <w:r>
        <w:rPr>
          <w:rFonts w:ascii="Helvetica" w:eastAsia="Times New Roman" w:hAnsi="Helvetica" w:cs="Helvetica"/>
          <w:sz w:val="21"/>
          <w:szCs w:val="21"/>
        </w:rPr>
        <w:t xml:space="preserve">This position will be the </w:t>
      </w:r>
      <w:r w:rsidR="00B83C1C">
        <w:rPr>
          <w:rFonts w:ascii="Helvetica" w:eastAsia="Times New Roman" w:hAnsi="Helvetica" w:cs="Helvetica"/>
          <w:sz w:val="21"/>
          <w:szCs w:val="21"/>
        </w:rPr>
        <w:t>staff liaison</w:t>
      </w:r>
      <w:r>
        <w:rPr>
          <w:rFonts w:ascii="Helvetica" w:eastAsia="Times New Roman" w:hAnsi="Helvetica" w:cs="Helvetica"/>
          <w:sz w:val="21"/>
          <w:szCs w:val="21"/>
        </w:rPr>
        <w:t xml:space="preserve"> for O</w:t>
      </w:r>
      <w:r w:rsidR="003A7DE9">
        <w:rPr>
          <w:rFonts w:ascii="Helvetica" w:eastAsia="Times New Roman" w:hAnsi="Helvetica" w:cs="Helvetica"/>
          <w:sz w:val="21"/>
          <w:szCs w:val="21"/>
        </w:rPr>
        <w:t xml:space="preserve">regon </w:t>
      </w:r>
      <w:r>
        <w:rPr>
          <w:rFonts w:ascii="Helvetica" w:eastAsia="Times New Roman" w:hAnsi="Helvetica" w:cs="Helvetica"/>
          <w:sz w:val="21"/>
          <w:szCs w:val="21"/>
        </w:rPr>
        <w:t>R</w:t>
      </w:r>
      <w:r w:rsidR="003A7DE9">
        <w:rPr>
          <w:rFonts w:ascii="Helvetica" w:eastAsia="Times New Roman" w:hAnsi="Helvetica" w:cs="Helvetica"/>
          <w:sz w:val="21"/>
          <w:szCs w:val="21"/>
        </w:rPr>
        <w:t xml:space="preserve">EALTORS® </w:t>
      </w:r>
      <w:r>
        <w:rPr>
          <w:rFonts w:ascii="Helvetica" w:eastAsia="Times New Roman" w:hAnsi="Helvetica" w:cs="Helvetica"/>
          <w:sz w:val="21"/>
          <w:szCs w:val="21"/>
        </w:rPr>
        <w:t xml:space="preserve">PAC </w:t>
      </w:r>
      <w:r w:rsidR="003A7DE9">
        <w:rPr>
          <w:rFonts w:ascii="Helvetica" w:eastAsia="Times New Roman" w:hAnsi="Helvetica" w:cs="Helvetica"/>
          <w:sz w:val="21"/>
          <w:szCs w:val="21"/>
        </w:rPr>
        <w:t xml:space="preserve">(ORPAC) </w:t>
      </w:r>
      <w:r>
        <w:rPr>
          <w:rFonts w:ascii="Helvetica" w:eastAsia="Times New Roman" w:hAnsi="Helvetica" w:cs="Helvetica"/>
          <w:sz w:val="21"/>
          <w:szCs w:val="21"/>
        </w:rPr>
        <w:t>Trustees and responsible for providing them with appropriate collateral lists</w:t>
      </w:r>
      <w:r w:rsidR="003A3E3E">
        <w:rPr>
          <w:rFonts w:ascii="Helvetica" w:eastAsia="Times New Roman" w:hAnsi="Helvetica" w:cs="Helvetica"/>
          <w:sz w:val="21"/>
          <w:szCs w:val="21"/>
        </w:rPr>
        <w:t xml:space="preserve"> and follow up. This position is charged with finding and cultivating </w:t>
      </w:r>
      <w:r w:rsidR="00D156A8">
        <w:rPr>
          <w:rFonts w:ascii="Helvetica" w:eastAsia="Times New Roman" w:hAnsi="Helvetica" w:cs="Helvetica"/>
          <w:sz w:val="21"/>
          <w:szCs w:val="21"/>
        </w:rPr>
        <w:t xml:space="preserve">new RPAC donors at all levels. </w:t>
      </w:r>
      <w:r w:rsidR="00C22BDB" w:rsidRPr="00C22BDB">
        <w:rPr>
          <w:rFonts w:ascii="Helvetica" w:eastAsia="Times New Roman" w:hAnsi="Helvetica" w:cs="Helvetica"/>
          <w:sz w:val="21"/>
          <w:szCs w:val="21"/>
        </w:rPr>
        <w:t>Depending on workload, this position may also assist Oregon REALTORS® with non-PAC related fundraising efforts including corporate sponsorships for Oregon REALTORS® events and fundraising for the Oregon REALTORS® H</w:t>
      </w:r>
      <w:r w:rsidR="00C22BDB">
        <w:rPr>
          <w:rFonts w:ascii="Helvetica" w:eastAsia="Times New Roman" w:hAnsi="Helvetica" w:cs="Helvetica"/>
          <w:sz w:val="21"/>
          <w:szCs w:val="21"/>
        </w:rPr>
        <w:t xml:space="preserve">OME </w:t>
      </w:r>
      <w:r w:rsidR="00C22BDB" w:rsidRPr="00C22BDB">
        <w:rPr>
          <w:rFonts w:ascii="Helvetica" w:eastAsia="Times New Roman" w:hAnsi="Helvetica" w:cs="Helvetica"/>
          <w:sz w:val="21"/>
          <w:szCs w:val="21"/>
        </w:rPr>
        <w:t xml:space="preserve">Foundation.   </w:t>
      </w:r>
    </w:p>
    <w:p w14:paraId="5F89C702" w14:textId="77777777" w:rsidR="00AC2B08" w:rsidRPr="007F1995" w:rsidRDefault="00AC2B08" w:rsidP="005B5B16">
      <w:pPr>
        <w:ind w:right="-720"/>
        <w:rPr>
          <w:rFonts w:ascii="Helvetica" w:eastAsia="Times New Roman" w:hAnsi="Helvetica" w:cs="Helvetica"/>
          <w:sz w:val="21"/>
          <w:szCs w:val="21"/>
        </w:rPr>
      </w:pPr>
    </w:p>
    <w:p w14:paraId="2542078B" w14:textId="5BD52A4D" w:rsidR="00161280" w:rsidRDefault="00AC2B08" w:rsidP="00FE198A">
      <w:pPr>
        <w:rPr>
          <w:rFonts w:ascii="Helvetica" w:eastAsia="MS Mincho" w:hAnsi="Helvetica" w:cs="Helvetica"/>
          <w:b/>
          <w:sz w:val="21"/>
          <w:szCs w:val="21"/>
        </w:rPr>
      </w:pPr>
      <w:r>
        <w:rPr>
          <w:rFonts w:ascii="Helvetica" w:eastAsia="MS Mincho" w:hAnsi="Helvetica" w:cs="Helvetica"/>
          <w:b/>
          <w:sz w:val="21"/>
          <w:szCs w:val="21"/>
        </w:rPr>
        <w:t xml:space="preserve"> General Purpose</w:t>
      </w:r>
      <w:r w:rsidR="00B5615C">
        <w:rPr>
          <w:rFonts w:ascii="Helvetica" w:eastAsia="MS Mincho" w:hAnsi="Helvetica" w:cs="Helvetica"/>
          <w:b/>
          <w:sz w:val="21"/>
          <w:szCs w:val="21"/>
        </w:rPr>
        <w:t>- Duties and Responsibilities</w:t>
      </w:r>
    </w:p>
    <w:p w14:paraId="7DCA61C1" w14:textId="31A86DF9" w:rsidR="000900C0" w:rsidRPr="000900C0" w:rsidRDefault="000900C0" w:rsidP="000900C0">
      <w:pPr>
        <w:pStyle w:val="NoSpacing"/>
        <w:numPr>
          <w:ilvl w:val="0"/>
          <w:numId w:val="27"/>
        </w:numPr>
        <w:rPr>
          <w:sz w:val="21"/>
          <w:szCs w:val="21"/>
        </w:rPr>
      </w:pPr>
      <w:r>
        <w:rPr>
          <w:sz w:val="21"/>
          <w:szCs w:val="21"/>
        </w:rPr>
        <w:t>O</w:t>
      </w:r>
      <w:r w:rsidRPr="000900C0">
        <w:rPr>
          <w:sz w:val="21"/>
          <w:szCs w:val="21"/>
        </w:rPr>
        <w:t>versee and expand Oregon REALTORS® PAC fundraising activities and help develop and implement strategies and programs designed to increase:</w:t>
      </w:r>
    </w:p>
    <w:p w14:paraId="5815263E" w14:textId="1EFBC1D1" w:rsidR="000900C0" w:rsidRPr="000900C0" w:rsidRDefault="000900C0" w:rsidP="000900C0">
      <w:pPr>
        <w:pStyle w:val="NoSpacing"/>
        <w:numPr>
          <w:ilvl w:val="0"/>
          <w:numId w:val="29"/>
        </w:numPr>
        <w:rPr>
          <w:sz w:val="21"/>
          <w:szCs w:val="21"/>
        </w:rPr>
      </w:pPr>
      <w:r w:rsidRPr="000900C0">
        <w:rPr>
          <w:sz w:val="21"/>
          <w:szCs w:val="21"/>
        </w:rPr>
        <w:t xml:space="preserve">Total </w:t>
      </w:r>
      <w:r w:rsidR="00690127" w:rsidRPr="000900C0">
        <w:rPr>
          <w:sz w:val="21"/>
          <w:szCs w:val="21"/>
        </w:rPr>
        <w:t>dollars</w:t>
      </w:r>
      <w:r w:rsidRPr="000900C0">
        <w:rPr>
          <w:sz w:val="21"/>
          <w:szCs w:val="21"/>
        </w:rPr>
        <w:t xml:space="preserve"> invested in RPAC</w:t>
      </w:r>
    </w:p>
    <w:p w14:paraId="3E68FF8D" w14:textId="77777777" w:rsidR="000900C0" w:rsidRPr="000900C0" w:rsidRDefault="000900C0" w:rsidP="000900C0">
      <w:pPr>
        <w:pStyle w:val="NoSpacing"/>
        <w:numPr>
          <w:ilvl w:val="0"/>
          <w:numId w:val="29"/>
        </w:numPr>
        <w:rPr>
          <w:sz w:val="21"/>
          <w:szCs w:val="21"/>
        </w:rPr>
      </w:pPr>
      <w:r w:rsidRPr="000900C0">
        <w:rPr>
          <w:sz w:val="21"/>
          <w:szCs w:val="21"/>
        </w:rPr>
        <w:t>Membership RPAC participation rates</w:t>
      </w:r>
    </w:p>
    <w:p w14:paraId="5D2094B2" w14:textId="37410C1D" w:rsidR="000900C0" w:rsidRDefault="000900C0" w:rsidP="000900C0">
      <w:pPr>
        <w:pStyle w:val="NoSpacing"/>
        <w:numPr>
          <w:ilvl w:val="0"/>
          <w:numId w:val="29"/>
        </w:numPr>
        <w:rPr>
          <w:sz w:val="21"/>
          <w:szCs w:val="21"/>
        </w:rPr>
      </w:pPr>
      <w:r w:rsidRPr="000900C0">
        <w:rPr>
          <w:sz w:val="21"/>
          <w:szCs w:val="21"/>
        </w:rPr>
        <w:t>Finding and retaining new donors at all levels</w:t>
      </w:r>
    </w:p>
    <w:p w14:paraId="15213139" w14:textId="2670FD3D" w:rsidR="00AF7A9F" w:rsidRDefault="00987FAA" w:rsidP="00AF7A9F">
      <w:pPr>
        <w:pStyle w:val="NoSpacing"/>
        <w:numPr>
          <w:ilvl w:val="0"/>
          <w:numId w:val="27"/>
        </w:numPr>
        <w:rPr>
          <w:sz w:val="21"/>
          <w:szCs w:val="21"/>
        </w:rPr>
      </w:pPr>
      <w:r>
        <w:rPr>
          <w:sz w:val="21"/>
          <w:szCs w:val="21"/>
        </w:rPr>
        <w:t>Prepare and distribute all collateral requested by ORPAC Trustees in a timely manner</w:t>
      </w:r>
    </w:p>
    <w:p w14:paraId="57342A53" w14:textId="5273D549" w:rsidR="00F76220" w:rsidRPr="00F76220" w:rsidRDefault="00987FAA" w:rsidP="00F76220">
      <w:pPr>
        <w:pStyle w:val="NoSpacing"/>
        <w:numPr>
          <w:ilvl w:val="0"/>
          <w:numId w:val="27"/>
        </w:numPr>
        <w:rPr>
          <w:sz w:val="21"/>
          <w:szCs w:val="21"/>
        </w:rPr>
      </w:pPr>
      <w:r>
        <w:rPr>
          <w:sz w:val="21"/>
          <w:szCs w:val="21"/>
        </w:rPr>
        <w:t>Oversee RPAC goals</w:t>
      </w:r>
      <w:r w:rsidR="00F47D4B">
        <w:rPr>
          <w:sz w:val="21"/>
          <w:szCs w:val="21"/>
        </w:rPr>
        <w:t xml:space="preserve"> and report data on a regular basis to Oregon REALTORS® </w:t>
      </w:r>
      <w:r w:rsidR="00690127">
        <w:rPr>
          <w:sz w:val="21"/>
          <w:szCs w:val="21"/>
        </w:rPr>
        <w:t>membership</w:t>
      </w:r>
      <w:r w:rsidR="00F47D4B">
        <w:rPr>
          <w:sz w:val="21"/>
          <w:szCs w:val="21"/>
        </w:rPr>
        <w:t>, local associations, trustees, and the GA</w:t>
      </w:r>
      <w:r w:rsidR="00B83C1C">
        <w:rPr>
          <w:sz w:val="21"/>
          <w:szCs w:val="21"/>
        </w:rPr>
        <w:t>D</w:t>
      </w:r>
    </w:p>
    <w:p w14:paraId="3252A893" w14:textId="2F825D46" w:rsidR="00F47D4B" w:rsidRDefault="00690127" w:rsidP="00AF7A9F">
      <w:pPr>
        <w:pStyle w:val="NoSpacing"/>
        <w:numPr>
          <w:ilvl w:val="0"/>
          <w:numId w:val="27"/>
        </w:numPr>
        <w:rPr>
          <w:sz w:val="21"/>
          <w:szCs w:val="21"/>
        </w:rPr>
      </w:pPr>
      <w:r>
        <w:rPr>
          <w:sz w:val="21"/>
          <w:szCs w:val="21"/>
        </w:rPr>
        <w:t>Identify</w:t>
      </w:r>
      <w:r w:rsidR="00F47D4B">
        <w:rPr>
          <w:sz w:val="21"/>
          <w:szCs w:val="21"/>
        </w:rPr>
        <w:t xml:space="preserve"> opportunities to promote RPAC</w:t>
      </w:r>
    </w:p>
    <w:p w14:paraId="51E0CECE" w14:textId="235D8AA9" w:rsidR="00F76220" w:rsidRDefault="00F76220" w:rsidP="00AF7A9F">
      <w:pPr>
        <w:pStyle w:val="NoSpacing"/>
        <w:numPr>
          <w:ilvl w:val="0"/>
          <w:numId w:val="27"/>
        </w:numPr>
        <w:rPr>
          <w:sz w:val="21"/>
          <w:szCs w:val="21"/>
        </w:rPr>
      </w:pPr>
      <w:r>
        <w:rPr>
          <w:sz w:val="21"/>
          <w:szCs w:val="21"/>
        </w:rPr>
        <w:t xml:space="preserve">Maintain accurate data within Aristotle </w:t>
      </w:r>
      <w:r w:rsidR="00B83C1C">
        <w:rPr>
          <w:sz w:val="21"/>
          <w:szCs w:val="21"/>
        </w:rPr>
        <w:t xml:space="preserve">(REALTOR® PAC management software) </w:t>
      </w:r>
      <w:r>
        <w:rPr>
          <w:sz w:val="21"/>
          <w:szCs w:val="21"/>
        </w:rPr>
        <w:t>and other PAC related software</w:t>
      </w:r>
    </w:p>
    <w:p w14:paraId="49CC2E90" w14:textId="2250B4CA" w:rsidR="00D6256A" w:rsidRDefault="00F76220" w:rsidP="00D6256A">
      <w:pPr>
        <w:pStyle w:val="NoSpacing"/>
        <w:numPr>
          <w:ilvl w:val="0"/>
          <w:numId w:val="27"/>
        </w:numPr>
        <w:rPr>
          <w:sz w:val="21"/>
          <w:szCs w:val="21"/>
        </w:rPr>
      </w:pPr>
      <w:r>
        <w:rPr>
          <w:sz w:val="21"/>
          <w:szCs w:val="21"/>
        </w:rPr>
        <w:t>Gain a working knowledge of</w:t>
      </w:r>
      <w:r w:rsidR="00D6256A">
        <w:rPr>
          <w:sz w:val="21"/>
          <w:szCs w:val="21"/>
        </w:rPr>
        <w:t xml:space="preserve"> Oregon REALTORS® PAC related issues/ successes</w:t>
      </w:r>
    </w:p>
    <w:p w14:paraId="3210F996" w14:textId="440F0B65" w:rsidR="00D6256A" w:rsidRDefault="00D6256A" w:rsidP="00D6256A">
      <w:pPr>
        <w:pStyle w:val="NoSpacing"/>
        <w:numPr>
          <w:ilvl w:val="0"/>
          <w:numId w:val="27"/>
        </w:numPr>
        <w:rPr>
          <w:sz w:val="21"/>
          <w:szCs w:val="21"/>
        </w:rPr>
      </w:pPr>
      <w:r>
        <w:rPr>
          <w:sz w:val="21"/>
          <w:szCs w:val="21"/>
        </w:rPr>
        <w:t>Assi</w:t>
      </w:r>
      <w:r w:rsidR="0010032F">
        <w:rPr>
          <w:sz w:val="21"/>
          <w:szCs w:val="21"/>
        </w:rPr>
        <w:t>s</w:t>
      </w:r>
      <w:r>
        <w:rPr>
          <w:sz w:val="21"/>
          <w:szCs w:val="21"/>
        </w:rPr>
        <w:t>t other departments</w:t>
      </w:r>
      <w:r w:rsidR="00297878">
        <w:rPr>
          <w:sz w:val="21"/>
          <w:szCs w:val="21"/>
        </w:rPr>
        <w:t xml:space="preserve"> as the workload dictates or as assigned</w:t>
      </w:r>
    </w:p>
    <w:p w14:paraId="4582BF90" w14:textId="2EC86312" w:rsidR="00297878" w:rsidRDefault="008A4F20" w:rsidP="00D6256A">
      <w:pPr>
        <w:pStyle w:val="NoSpacing"/>
        <w:numPr>
          <w:ilvl w:val="0"/>
          <w:numId w:val="27"/>
        </w:numPr>
        <w:rPr>
          <w:sz w:val="21"/>
          <w:szCs w:val="21"/>
        </w:rPr>
      </w:pPr>
      <w:r>
        <w:rPr>
          <w:sz w:val="21"/>
          <w:szCs w:val="21"/>
        </w:rPr>
        <w:t>Be aware of and understand all Oregon REALTORS®</w:t>
      </w:r>
      <w:r w:rsidR="00B4694E">
        <w:rPr>
          <w:sz w:val="21"/>
          <w:szCs w:val="21"/>
        </w:rPr>
        <w:t xml:space="preserve"> Association Policies and Procedures</w:t>
      </w:r>
    </w:p>
    <w:p w14:paraId="0FEF5FD2" w14:textId="6DDAB1E8" w:rsidR="00A26595" w:rsidRPr="00A26595" w:rsidRDefault="00A26595" w:rsidP="00A26595">
      <w:pPr>
        <w:pStyle w:val="NoSpacing"/>
        <w:numPr>
          <w:ilvl w:val="0"/>
          <w:numId w:val="27"/>
        </w:numPr>
        <w:rPr>
          <w:sz w:val="21"/>
          <w:szCs w:val="21"/>
        </w:rPr>
      </w:pPr>
      <w:r w:rsidRPr="00A26595">
        <w:rPr>
          <w:sz w:val="21"/>
          <w:szCs w:val="21"/>
        </w:rPr>
        <w:t xml:space="preserve">Assists in reaching the </w:t>
      </w:r>
      <w:r w:rsidR="00095BFF">
        <w:rPr>
          <w:sz w:val="21"/>
          <w:szCs w:val="21"/>
        </w:rPr>
        <w:t xml:space="preserve">Oregon </w:t>
      </w:r>
      <w:r w:rsidRPr="00A26595">
        <w:rPr>
          <w:sz w:val="21"/>
          <w:szCs w:val="21"/>
        </w:rPr>
        <w:t xml:space="preserve">RPAC annual fundraising </w:t>
      </w:r>
      <w:r w:rsidR="00AD6624">
        <w:rPr>
          <w:sz w:val="21"/>
          <w:szCs w:val="21"/>
        </w:rPr>
        <w:t>g</w:t>
      </w:r>
      <w:r w:rsidRPr="00A26595">
        <w:rPr>
          <w:sz w:val="21"/>
          <w:szCs w:val="21"/>
        </w:rPr>
        <w:t>oal</w:t>
      </w:r>
    </w:p>
    <w:p w14:paraId="20B10567" w14:textId="622F6988" w:rsidR="00A26595" w:rsidRDefault="00A26595" w:rsidP="00A26595">
      <w:pPr>
        <w:pStyle w:val="NoSpacing"/>
        <w:numPr>
          <w:ilvl w:val="0"/>
          <w:numId w:val="27"/>
        </w:numPr>
        <w:rPr>
          <w:sz w:val="21"/>
          <w:szCs w:val="21"/>
        </w:rPr>
      </w:pPr>
      <w:r w:rsidRPr="00A26595">
        <w:rPr>
          <w:sz w:val="21"/>
          <w:szCs w:val="21"/>
        </w:rPr>
        <w:t>Supports local boards</w:t>
      </w:r>
      <w:r w:rsidR="00AF69E3">
        <w:rPr>
          <w:sz w:val="21"/>
          <w:szCs w:val="21"/>
        </w:rPr>
        <w:t xml:space="preserve"> </w:t>
      </w:r>
      <w:r w:rsidRPr="00A26595">
        <w:rPr>
          <w:sz w:val="21"/>
          <w:szCs w:val="21"/>
        </w:rPr>
        <w:t>with RPAC fundraising and spending activities</w:t>
      </w:r>
    </w:p>
    <w:p w14:paraId="0488C213" w14:textId="6A4777C2" w:rsidR="00095BFF" w:rsidRDefault="00095BFF" w:rsidP="00A26595">
      <w:pPr>
        <w:pStyle w:val="NoSpacing"/>
        <w:numPr>
          <w:ilvl w:val="0"/>
          <w:numId w:val="27"/>
        </w:numPr>
        <w:rPr>
          <w:sz w:val="21"/>
          <w:szCs w:val="21"/>
        </w:rPr>
      </w:pPr>
      <w:r>
        <w:rPr>
          <w:sz w:val="21"/>
          <w:szCs w:val="21"/>
        </w:rPr>
        <w:t>Manages and promotes</w:t>
      </w:r>
      <w:r w:rsidR="00B31798">
        <w:rPr>
          <w:sz w:val="21"/>
          <w:szCs w:val="21"/>
        </w:rPr>
        <w:t xml:space="preserve"> within Oregon</w:t>
      </w:r>
      <w:r>
        <w:rPr>
          <w:sz w:val="21"/>
          <w:szCs w:val="21"/>
        </w:rPr>
        <w:t xml:space="preserve"> </w:t>
      </w:r>
      <w:r w:rsidR="00AD6624">
        <w:rPr>
          <w:sz w:val="21"/>
          <w:szCs w:val="21"/>
        </w:rPr>
        <w:t xml:space="preserve">the </w:t>
      </w:r>
      <w:r w:rsidR="00960DA0">
        <w:rPr>
          <w:sz w:val="21"/>
          <w:szCs w:val="21"/>
        </w:rPr>
        <w:t>National Association of REALTORS® (NAR)</w:t>
      </w:r>
      <w:r w:rsidR="00AD6624">
        <w:rPr>
          <w:sz w:val="21"/>
          <w:szCs w:val="21"/>
        </w:rPr>
        <w:t xml:space="preserve"> RPAC Major Investor and President’s Circle programs</w:t>
      </w:r>
    </w:p>
    <w:p w14:paraId="57275177" w14:textId="536C0067" w:rsidR="00AD6624" w:rsidRDefault="009E35B6" w:rsidP="00A26595">
      <w:pPr>
        <w:pStyle w:val="NoSpacing"/>
        <w:numPr>
          <w:ilvl w:val="0"/>
          <w:numId w:val="27"/>
        </w:numPr>
        <w:rPr>
          <w:sz w:val="21"/>
          <w:szCs w:val="21"/>
        </w:rPr>
      </w:pPr>
      <w:r w:rsidRPr="009E35B6">
        <w:rPr>
          <w:sz w:val="21"/>
          <w:szCs w:val="21"/>
        </w:rPr>
        <w:t>Develop communication strategy to promote local fundraising activities and successes across program area</w:t>
      </w:r>
      <w:r>
        <w:rPr>
          <w:sz w:val="21"/>
          <w:szCs w:val="21"/>
        </w:rPr>
        <w:t>s</w:t>
      </w:r>
    </w:p>
    <w:p w14:paraId="19E50D8F" w14:textId="77777777" w:rsidR="002527D0" w:rsidRPr="002527D0" w:rsidRDefault="002527D0" w:rsidP="002527D0">
      <w:pPr>
        <w:pStyle w:val="NoSpacing"/>
        <w:numPr>
          <w:ilvl w:val="0"/>
          <w:numId w:val="27"/>
        </w:numPr>
        <w:rPr>
          <w:sz w:val="21"/>
          <w:szCs w:val="21"/>
        </w:rPr>
      </w:pPr>
      <w:r w:rsidRPr="002527D0">
        <w:rPr>
          <w:sz w:val="21"/>
          <w:szCs w:val="21"/>
        </w:rPr>
        <w:t>Maximizes fundraising grant opportunities provided by NAR.</w:t>
      </w:r>
    </w:p>
    <w:p w14:paraId="0345EECF" w14:textId="27D5D706" w:rsidR="002527D0" w:rsidRPr="002527D0" w:rsidRDefault="002527D0" w:rsidP="002527D0">
      <w:pPr>
        <w:pStyle w:val="NoSpacing"/>
        <w:numPr>
          <w:ilvl w:val="0"/>
          <w:numId w:val="27"/>
        </w:numPr>
        <w:rPr>
          <w:sz w:val="21"/>
          <w:szCs w:val="21"/>
        </w:rPr>
      </w:pPr>
      <w:r w:rsidRPr="002527D0">
        <w:rPr>
          <w:sz w:val="21"/>
          <w:szCs w:val="21"/>
        </w:rPr>
        <w:t>Coordinates and promotes the use of NAR online fundraising software in O</w:t>
      </w:r>
      <w:r>
        <w:rPr>
          <w:sz w:val="21"/>
          <w:szCs w:val="21"/>
        </w:rPr>
        <w:t>regon</w:t>
      </w:r>
    </w:p>
    <w:p w14:paraId="2666DEF8" w14:textId="50F9E62E" w:rsidR="009E35B6" w:rsidRDefault="002527D0" w:rsidP="002527D0">
      <w:pPr>
        <w:pStyle w:val="NoSpacing"/>
        <w:numPr>
          <w:ilvl w:val="0"/>
          <w:numId w:val="27"/>
        </w:numPr>
        <w:rPr>
          <w:sz w:val="21"/>
          <w:szCs w:val="21"/>
        </w:rPr>
      </w:pPr>
      <w:r w:rsidRPr="002527D0">
        <w:rPr>
          <w:sz w:val="21"/>
          <w:szCs w:val="21"/>
        </w:rPr>
        <w:t xml:space="preserve">Promotes achievement of the </w:t>
      </w:r>
      <w:r w:rsidR="00A254D8">
        <w:rPr>
          <w:sz w:val="21"/>
          <w:szCs w:val="21"/>
        </w:rPr>
        <w:t xml:space="preserve">NAR </w:t>
      </w:r>
      <w:r w:rsidRPr="002527D0">
        <w:rPr>
          <w:sz w:val="21"/>
          <w:szCs w:val="21"/>
        </w:rPr>
        <w:t>President Cup and Triple Crown program goals</w:t>
      </w:r>
    </w:p>
    <w:p w14:paraId="70079D62" w14:textId="16BECE1C" w:rsidR="00283EE3" w:rsidRPr="00283EE3" w:rsidRDefault="00283EE3" w:rsidP="00283EE3">
      <w:pPr>
        <w:pStyle w:val="NoSpacing"/>
        <w:numPr>
          <w:ilvl w:val="0"/>
          <w:numId w:val="27"/>
        </w:numPr>
        <w:rPr>
          <w:sz w:val="21"/>
          <w:szCs w:val="21"/>
        </w:rPr>
      </w:pPr>
      <w:r w:rsidRPr="00283EE3">
        <w:rPr>
          <w:sz w:val="21"/>
          <w:szCs w:val="21"/>
        </w:rPr>
        <w:t xml:space="preserve">Assist with the coordination of </w:t>
      </w:r>
      <w:r>
        <w:rPr>
          <w:sz w:val="21"/>
          <w:szCs w:val="21"/>
        </w:rPr>
        <w:t>Oregon Night Out</w:t>
      </w:r>
      <w:r w:rsidRPr="00283EE3">
        <w:rPr>
          <w:sz w:val="21"/>
          <w:szCs w:val="21"/>
        </w:rPr>
        <w:t xml:space="preserve"> at NAR Legislative Meeting and pertinent industry-related events.</w:t>
      </w:r>
    </w:p>
    <w:p w14:paraId="6F2DB1D5" w14:textId="6041AD7A" w:rsidR="00283EE3" w:rsidRPr="00283EE3" w:rsidRDefault="00283EE3" w:rsidP="00283EE3">
      <w:pPr>
        <w:pStyle w:val="NoSpacing"/>
        <w:numPr>
          <w:ilvl w:val="0"/>
          <w:numId w:val="27"/>
        </w:numPr>
        <w:rPr>
          <w:sz w:val="21"/>
          <w:szCs w:val="21"/>
        </w:rPr>
      </w:pPr>
      <w:r w:rsidRPr="00283EE3">
        <w:rPr>
          <w:sz w:val="21"/>
          <w:szCs w:val="21"/>
        </w:rPr>
        <w:t xml:space="preserve">Develop and implement the </w:t>
      </w:r>
      <w:r w:rsidR="00C07519">
        <w:rPr>
          <w:sz w:val="21"/>
          <w:szCs w:val="21"/>
        </w:rPr>
        <w:t xml:space="preserve">Oregon </w:t>
      </w:r>
      <w:r w:rsidRPr="00283EE3">
        <w:rPr>
          <w:sz w:val="21"/>
          <w:szCs w:val="21"/>
        </w:rPr>
        <w:t>Broker Involvement Program</w:t>
      </w:r>
    </w:p>
    <w:p w14:paraId="470C34AF" w14:textId="0E79B865" w:rsidR="00283EE3" w:rsidRPr="00283EE3" w:rsidRDefault="00283EE3" w:rsidP="00283EE3">
      <w:pPr>
        <w:pStyle w:val="NoSpacing"/>
        <w:numPr>
          <w:ilvl w:val="0"/>
          <w:numId w:val="27"/>
        </w:numPr>
        <w:rPr>
          <w:sz w:val="21"/>
          <w:szCs w:val="21"/>
        </w:rPr>
      </w:pPr>
      <w:r w:rsidRPr="00283EE3">
        <w:rPr>
          <w:sz w:val="21"/>
          <w:szCs w:val="21"/>
        </w:rPr>
        <w:t>Represents the O</w:t>
      </w:r>
      <w:r w:rsidR="00C07519">
        <w:rPr>
          <w:sz w:val="21"/>
          <w:szCs w:val="21"/>
        </w:rPr>
        <w:t>regon</w:t>
      </w:r>
      <w:r w:rsidRPr="00283EE3">
        <w:rPr>
          <w:sz w:val="21"/>
          <w:szCs w:val="21"/>
        </w:rPr>
        <w:t xml:space="preserve"> REALTORS</w:t>
      </w:r>
      <w:r w:rsidR="00C07519">
        <w:rPr>
          <w:sz w:val="21"/>
          <w:szCs w:val="21"/>
        </w:rPr>
        <w:t>®</w:t>
      </w:r>
      <w:r w:rsidRPr="00283EE3">
        <w:rPr>
          <w:sz w:val="21"/>
          <w:szCs w:val="21"/>
        </w:rPr>
        <w:t xml:space="preserve"> at NAR</w:t>
      </w:r>
      <w:r w:rsidR="00A254D8">
        <w:rPr>
          <w:sz w:val="21"/>
          <w:szCs w:val="21"/>
        </w:rPr>
        <w:t xml:space="preserve"> </w:t>
      </w:r>
      <w:r w:rsidRPr="00283EE3">
        <w:rPr>
          <w:sz w:val="21"/>
          <w:szCs w:val="21"/>
        </w:rPr>
        <w:t>meetings as directed</w:t>
      </w:r>
    </w:p>
    <w:p w14:paraId="3A4E049A" w14:textId="0B881BD1" w:rsidR="00283EE3" w:rsidRPr="00283EE3" w:rsidRDefault="00283EE3" w:rsidP="00283EE3">
      <w:pPr>
        <w:pStyle w:val="NoSpacing"/>
        <w:numPr>
          <w:ilvl w:val="0"/>
          <w:numId w:val="27"/>
        </w:numPr>
        <w:rPr>
          <w:sz w:val="21"/>
          <w:szCs w:val="21"/>
        </w:rPr>
      </w:pPr>
      <w:r w:rsidRPr="00283EE3">
        <w:rPr>
          <w:sz w:val="21"/>
          <w:szCs w:val="21"/>
        </w:rPr>
        <w:t>Maintains the confidentiality of privileged information</w:t>
      </w:r>
    </w:p>
    <w:p w14:paraId="1EA7FF56" w14:textId="32AF9910" w:rsidR="00283EE3" w:rsidRPr="00D6256A" w:rsidRDefault="00283EE3" w:rsidP="00283EE3">
      <w:pPr>
        <w:pStyle w:val="NoSpacing"/>
        <w:numPr>
          <w:ilvl w:val="0"/>
          <w:numId w:val="27"/>
        </w:numPr>
        <w:rPr>
          <w:sz w:val="21"/>
          <w:szCs w:val="21"/>
        </w:rPr>
      </w:pPr>
      <w:r w:rsidRPr="00283EE3">
        <w:rPr>
          <w:sz w:val="21"/>
          <w:szCs w:val="21"/>
        </w:rPr>
        <w:t>Performs other duties as assigned by the CEO</w:t>
      </w:r>
    </w:p>
    <w:p w14:paraId="48C4D434" w14:textId="72FCB761" w:rsidR="00365BDB" w:rsidRDefault="00365BDB" w:rsidP="000900C0">
      <w:pPr>
        <w:pStyle w:val="NoSpacing"/>
        <w:ind w:left="1080"/>
        <w:rPr>
          <w:sz w:val="21"/>
          <w:szCs w:val="21"/>
        </w:rPr>
      </w:pPr>
    </w:p>
    <w:p w14:paraId="0FF3944E" w14:textId="77777777" w:rsidR="00B84514" w:rsidRPr="007F1995" w:rsidRDefault="00B84514" w:rsidP="00FE198A">
      <w:pPr>
        <w:widowControl w:val="0"/>
        <w:autoSpaceDE w:val="0"/>
        <w:autoSpaceDN w:val="0"/>
        <w:ind w:right="964"/>
        <w:rPr>
          <w:rFonts w:ascii="Helvetica" w:eastAsia="Arial" w:hAnsi="Helvetica" w:cs="Helvetica"/>
          <w:sz w:val="21"/>
          <w:szCs w:val="21"/>
        </w:rPr>
      </w:pPr>
    </w:p>
    <w:p w14:paraId="34FAEF33" w14:textId="25B2306D" w:rsidR="00161280" w:rsidRDefault="00C07519" w:rsidP="00FE198A">
      <w:pPr>
        <w:rPr>
          <w:rFonts w:ascii="Helvetica" w:eastAsia="MS Mincho" w:hAnsi="Helvetica" w:cs="Helvetica"/>
          <w:b/>
          <w:sz w:val="21"/>
          <w:szCs w:val="21"/>
        </w:rPr>
      </w:pPr>
      <w:r>
        <w:rPr>
          <w:rFonts w:ascii="Helvetica" w:eastAsia="MS Mincho" w:hAnsi="Helvetica" w:cs="Helvetica"/>
          <w:b/>
          <w:sz w:val="21"/>
          <w:szCs w:val="21"/>
        </w:rPr>
        <w:t>Skills and Abilities Required</w:t>
      </w:r>
    </w:p>
    <w:p w14:paraId="7B749F90" w14:textId="7D643C75" w:rsidR="00AF7A9F" w:rsidRDefault="00AF7A9F" w:rsidP="00AF7A9F">
      <w:pPr>
        <w:pStyle w:val="ListParagraph"/>
        <w:numPr>
          <w:ilvl w:val="0"/>
          <w:numId w:val="25"/>
        </w:numPr>
        <w:rPr>
          <w:rFonts w:ascii="Helvetica" w:eastAsia="MS Mincho" w:hAnsi="Helvetica" w:cs="Helvetica"/>
          <w:bCs/>
          <w:sz w:val="21"/>
          <w:szCs w:val="21"/>
        </w:rPr>
      </w:pPr>
      <w:r w:rsidRPr="00AF7A9F">
        <w:rPr>
          <w:rFonts w:ascii="Helvetica" w:eastAsia="MS Mincho" w:hAnsi="Helvetica" w:cs="Helvetica"/>
          <w:bCs/>
          <w:sz w:val="21"/>
          <w:szCs w:val="21"/>
        </w:rPr>
        <w:t>Strong communications skills required</w:t>
      </w:r>
    </w:p>
    <w:p w14:paraId="45D06E8F" w14:textId="03F0CFF2" w:rsidR="00AF7A9F" w:rsidRDefault="00AF7A9F" w:rsidP="00AF7A9F">
      <w:pPr>
        <w:pStyle w:val="ListParagraph"/>
        <w:numPr>
          <w:ilvl w:val="0"/>
          <w:numId w:val="25"/>
        </w:numPr>
        <w:rPr>
          <w:rFonts w:ascii="Helvetica" w:eastAsia="MS Mincho" w:hAnsi="Helvetica" w:cs="Helvetica"/>
          <w:bCs/>
          <w:sz w:val="21"/>
          <w:szCs w:val="21"/>
        </w:rPr>
      </w:pPr>
      <w:r>
        <w:rPr>
          <w:rFonts w:ascii="Helvetica" w:eastAsia="MS Mincho" w:hAnsi="Helvetica" w:cs="Helvetica"/>
          <w:bCs/>
          <w:sz w:val="21"/>
          <w:szCs w:val="21"/>
        </w:rPr>
        <w:t>Event planning</w:t>
      </w:r>
    </w:p>
    <w:p w14:paraId="6A7BB67A" w14:textId="22AECC7C" w:rsidR="00A66FC5" w:rsidRDefault="00A66FC5" w:rsidP="00AF7A9F">
      <w:pPr>
        <w:pStyle w:val="ListParagraph"/>
        <w:numPr>
          <w:ilvl w:val="0"/>
          <w:numId w:val="25"/>
        </w:numPr>
        <w:rPr>
          <w:rFonts w:ascii="Helvetica" w:eastAsia="MS Mincho" w:hAnsi="Helvetica" w:cs="Helvetica"/>
          <w:bCs/>
          <w:sz w:val="21"/>
          <w:szCs w:val="21"/>
        </w:rPr>
      </w:pPr>
      <w:r>
        <w:rPr>
          <w:rFonts w:ascii="Helvetica" w:eastAsia="MS Mincho" w:hAnsi="Helvetica" w:cs="Helvetica"/>
          <w:bCs/>
          <w:sz w:val="21"/>
          <w:szCs w:val="21"/>
        </w:rPr>
        <w:t>Fundraising experience</w:t>
      </w:r>
    </w:p>
    <w:p w14:paraId="18B45B93" w14:textId="7767157B" w:rsidR="00A66FC5" w:rsidRDefault="00A66FC5" w:rsidP="00AF7A9F">
      <w:pPr>
        <w:pStyle w:val="ListParagraph"/>
        <w:numPr>
          <w:ilvl w:val="0"/>
          <w:numId w:val="25"/>
        </w:numPr>
        <w:rPr>
          <w:rFonts w:ascii="Helvetica" w:eastAsia="MS Mincho" w:hAnsi="Helvetica" w:cs="Helvetica"/>
          <w:bCs/>
          <w:sz w:val="21"/>
          <w:szCs w:val="21"/>
        </w:rPr>
      </w:pPr>
      <w:r>
        <w:rPr>
          <w:rFonts w:ascii="Helvetica" w:eastAsia="MS Mincho" w:hAnsi="Helvetica" w:cs="Helvetica"/>
          <w:bCs/>
          <w:sz w:val="21"/>
          <w:szCs w:val="21"/>
        </w:rPr>
        <w:t>A positive attitude and interest in providing</w:t>
      </w:r>
      <w:r w:rsidR="00C93C86">
        <w:rPr>
          <w:rFonts w:ascii="Helvetica" w:eastAsia="MS Mincho" w:hAnsi="Helvetica" w:cs="Helvetica"/>
          <w:bCs/>
          <w:sz w:val="21"/>
          <w:szCs w:val="21"/>
        </w:rPr>
        <w:t xml:space="preserve"> quality customer service to our members, stakeholders and partners</w:t>
      </w:r>
    </w:p>
    <w:p w14:paraId="255B696B" w14:textId="4B74F791" w:rsidR="00C93C86" w:rsidRDefault="00C93C86" w:rsidP="00AF7A9F">
      <w:pPr>
        <w:pStyle w:val="ListParagraph"/>
        <w:numPr>
          <w:ilvl w:val="0"/>
          <w:numId w:val="25"/>
        </w:numPr>
        <w:rPr>
          <w:rFonts w:ascii="Helvetica" w:eastAsia="MS Mincho" w:hAnsi="Helvetica" w:cs="Helvetica"/>
          <w:bCs/>
          <w:sz w:val="21"/>
          <w:szCs w:val="21"/>
        </w:rPr>
      </w:pPr>
      <w:r>
        <w:rPr>
          <w:rFonts w:ascii="Helvetica" w:eastAsia="MS Mincho" w:hAnsi="Helvetica" w:cs="Helvetica"/>
          <w:bCs/>
          <w:sz w:val="21"/>
          <w:szCs w:val="21"/>
        </w:rPr>
        <w:t xml:space="preserve">Ability to stay focused on primary responsibilities </w:t>
      </w:r>
      <w:r w:rsidR="00A066C9">
        <w:rPr>
          <w:rFonts w:ascii="Helvetica" w:eastAsia="MS Mincho" w:hAnsi="Helvetica" w:cs="Helvetica"/>
          <w:bCs/>
          <w:sz w:val="21"/>
          <w:szCs w:val="21"/>
        </w:rPr>
        <w:t xml:space="preserve">while accomplishing </w:t>
      </w:r>
      <w:r w:rsidR="003358A3">
        <w:rPr>
          <w:rFonts w:ascii="Helvetica" w:eastAsia="MS Mincho" w:hAnsi="Helvetica" w:cs="Helvetica"/>
          <w:bCs/>
          <w:sz w:val="21"/>
          <w:szCs w:val="21"/>
        </w:rPr>
        <w:t>other major</w:t>
      </w:r>
      <w:r w:rsidR="00A066C9">
        <w:rPr>
          <w:rFonts w:ascii="Helvetica" w:eastAsia="MS Mincho" w:hAnsi="Helvetica" w:cs="Helvetica"/>
          <w:bCs/>
          <w:sz w:val="21"/>
          <w:szCs w:val="21"/>
        </w:rPr>
        <w:t xml:space="preserve"> tasks under pressure</w:t>
      </w:r>
    </w:p>
    <w:p w14:paraId="7E3DF4D6" w14:textId="27AAC680" w:rsidR="00A066C9" w:rsidRDefault="00DA327B" w:rsidP="00AF7A9F">
      <w:pPr>
        <w:pStyle w:val="ListParagraph"/>
        <w:numPr>
          <w:ilvl w:val="0"/>
          <w:numId w:val="25"/>
        </w:numPr>
        <w:rPr>
          <w:rFonts w:ascii="Helvetica" w:eastAsia="MS Mincho" w:hAnsi="Helvetica" w:cs="Helvetica"/>
          <w:bCs/>
          <w:sz w:val="21"/>
          <w:szCs w:val="21"/>
        </w:rPr>
      </w:pPr>
      <w:r>
        <w:rPr>
          <w:rFonts w:ascii="Helvetica" w:eastAsia="MS Mincho" w:hAnsi="Helvetica" w:cs="Helvetica"/>
          <w:bCs/>
          <w:sz w:val="21"/>
          <w:szCs w:val="21"/>
        </w:rPr>
        <w:t>Ability to work with all Oregon REALTORS® departments, staff and members in a professional manner</w:t>
      </w:r>
    </w:p>
    <w:p w14:paraId="29B49ED7" w14:textId="7DD77143" w:rsidR="00DA327B" w:rsidRDefault="00AF676C" w:rsidP="00AF7A9F">
      <w:pPr>
        <w:pStyle w:val="ListParagraph"/>
        <w:numPr>
          <w:ilvl w:val="0"/>
          <w:numId w:val="25"/>
        </w:numPr>
        <w:rPr>
          <w:rFonts w:ascii="Helvetica" w:eastAsia="MS Mincho" w:hAnsi="Helvetica" w:cs="Helvetica"/>
          <w:bCs/>
          <w:sz w:val="21"/>
          <w:szCs w:val="21"/>
        </w:rPr>
      </w:pPr>
      <w:r>
        <w:rPr>
          <w:rFonts w:ascii="Helvetica" w:eastAsia="MS Mincho" w:hAnsi="Helvetica" w:cs="Helvetica"/>
          <w:bCs/>
          <w:sz w:val="21"/>
          <w:szCs w:val="21"/>
        </w:rPr>
        <w:t>Motivated</w:t>
      </w:r>
    </w:p>
    <w:p w14:paraId="0AD5D28F" w14:textId="5003E1A3" w:rsidR="00AF676C" w:rsidRDefault="00AF676C" w:rsidP="00AF7A9F">
      <w:pPr>
        <w:pStyle w:val="ListParagraph"/>
        <w:numPr>
          <w:ilvl w:val="0"/>
          <w:numId w:val="25"/>
        </w:numPr>
        <w:rPr>
          <w:rFonts w:ascii="Helvetica" w:eastAsia="MS Mincho" w:hAnsi="Helvetica" w:cs="Helvetica"/>
          <w:bCs/>
          <w:sz w:val="21"/>
          <w:szCs w:val="21"/>
        </w:rPr>
      </w:pPr>
      <w:r>
        <w:rPr>
          <w:rFonts w:ascii="Helvetica" w:eastAsia="MS Mincho" w:hAnsi="Helvetica" w:cs="Helvetica"/>
          <w:bCs/>
          <w:sz w:val="21"/>
          <w:szCs w:val="21"/>
        </w:rPr>
        <w:t>Team- oriented</w:t>
      </w:r>
    </w:p>
    <w:p w14:paraId="0F469F05" w14:textId="2B05AC83" w:rsidR="00AF676C" w:rsidRDefault="00AF676C" w:rsidP="00AF7A9F">
      <w:pPr>
        <w:pStyle w:val="ListParagraph"/>
        <w:numPr>
          <w:ilvl w:val="0"/>
          <w:numId w:val="25"/>
        </w:numPr>
        <w:rPr>
          <w:rFonts w:ascii="Helvetica" w:eastAsia="MS Mincho" w:hAnsi="Helvetica" w:cs="Helvetica"/>
          <w:bCs/>
          <w:sz w:val="21"/>
          <w:szCs w:val="21"/>
        </w:rPr>
      </w:pPr>
      <w:r>
        <w:rPr>
          <w:rFonts w:ascii="Helvetica" w:eastAsia="MS Mincho" w:hAnsi="Helvetica" w:cs="Helvetica"/>
          <w:bCs/>
          <w:sz w:val="21"/>
          <w:szCs w:val="21"/>
        </w:rPr>
        <w:t>Strong organizational skills</w:t>
      </w:r>
    </w:p>
    <w:p w14:paraId="0F633943" w14:textId="1B2FA48F" w:rsidR="00AF676C" w:rsidRPr="00AF7A9F" w:rsidRDefault="00AF676C" w:rsidP="00AF7A9F">
      <w:pPr>
        <w:pStyle w:val="ListParagraph"/>
        <w:numPr>
          <w:ilvl w:val="0"/>
          <w:numId w:val="25"/>
        </w:numPr>
        <w:rPr>
          <w:rFonts w:ascii="Helvetica" w:eastAsia="MS Mincho" w:hAnsi="Helvetica" w:cs="Helvetica"/>
          <w:bCs/>
          <w:sz w:val="21"/>
          <w:szCs w:val="21"/>
        </w:rPr>
      </w:pPr>
      <w:r>
        <w:rPr>
          <w:rFonts w:ascii="Helvetica" w:eastAsia="MS Mincho" w:hAnsi="Helvetica" w:cs="Helvetica"/>
          <w:bCs/>
          <w:sz w:val="21"/>
          <w:szCs w:val="21"/>
        </w:rPr>
        <w:t>High attention to detail</w:t>
      </w:r>
    </w:p>
    <w:p w14:paraId="3BA9491B" w14:textId="77777777" w:rsidR="00B84514" w:rsidRPr="007F1995" w:rsidRDefault="00B84514" w:rsidP="00FE198A">
      <w:pPr>
        <w:ind w:left="360"/>
        <w:rPr>
          <w:rFonts w:ascii="Helvetica" w:hAnsi="Helvetica" w:cs="Helvetica"/>
          <w:sz w:val="21"/>
          <w:szCs w:val="21"/>
        </w:rPr>
      </w:pPr>
    </w:p>
    <w:p w14:paraId="4D7A6469" w14:textId="0B0DBCCC" w:rsidR="00D010F4" w:rsidRDefault="00D010F4" w:rsidP="00FE198A">
      <w:pPr>
        <w:ind w:right="-720"/>
        <w:rPr>
          <w:rFonts w:ascii="Helvetica" w:eastAsia="MS Mincho" w:hAnsi="Helvetica" w:cs="Helvetica"/>
          <w:b/>
          <w:sz w:val="21"/>
          <w:szCs w:val="21"/>
        </w:rPr>
      </w:pPr>
      <w:r w:rsidRPr="007F1995">
        <w:rPr>
          <w:rFonts w:ascii="Helvetica" w:eastAsia="MS Mincho" w:hAnsi="Helvetica" w:cs="Helvetica"/>
          <w:b/>
          <w:sz w:val="21"/>
          <w:szCs w:val="21"/>
        </w:rPr>
        <w:t>Non-Mandatory Job Qualifications</w:t>
      </w:r>
    </w:p>
    <w:p w14:paraId="291090D6" w14:textId="77777777" w:rsidR="00EA3B29" w:rsidRPr="007F1995" w:rsidRDefault="00EA3B29" w:rsidP="00FE198A">
      <w:pPr>
        <w:ind w:right="-720"/>
        <w:rPr>
          <w:rFonts w:ascii="Helvetica" w:eastAsia="MS Mincho" w:hAnsi="Helvetica" w:cs="Helvetica"/>
          <w:b/>
          <w:sz w:val="21"/>
          <w:szCs w:val="21"/>
        </w:rPr>
      </w:pPr>
    </w:p>
    <w:p w14:paraId="6B6ADBAC" w14:textId="77777777" w:rsidR="00D010F4" w:rsidRPr="007F1995" w:rsidRDefault="00D010F4" w:rsidP="00FE198A">
      <w:pPr>
        <w:ind w:right="-720"/>
        <w:rPr>
          <w:rFonts w:ascii="Helvetica" w:eastAsia="MS Mincho" w:hAnsi="Helvetica" w:cs="Helvetica"/>
          <w:sz w:val="21"/>
          <w:szCs w:val="21"/>
        </w:rPr>
      </w:pPr>
      <w:r w:rsidRPr="007F1995">
        <w:rPr>
          <w:rFonts w:ascii="Helvetica" w:eastAsia="MS Mincho" w:hAnsi="Helvetica" w:cs="Helvetica"/>
          <w:sz w:val="21"/>
          <w:szCs w:val="21"/>
        </w:rPr>
        <w:t>These qualifications are not required, but will enhance the applicant’s or employee’s chances for success:</w:t>
      </w:r>
    </w:p>
    <w:p w14:paraId="7BDD2E8B" w14:textId="3098B013" w:rsidR="005720B9" w:rsidRDefault="00D010F4" w:rsidP="006D710A">
      <w:pPr>
        <w:pStyle w:val="ListParagraph"/>
        <w:numPr>
          <w:ilvl w:val="0"/>
          <w:numId w:val="26"/>
        </w:numPr>
        <w:rPr>
          <w:rFonts w:ascii="Helvetica" w:eastAsia="MS Mincho" w:hAnsi="Helvetica" w:cs="Helvetica"/>
          <w:sz w:val="21"/>
          <w:szCs w:val="21"/>
        </w:rPr>
      </w:pPr>
      <w:r w:rsidRPr="006D710A">
        <w:rPr>
          <w:rFonts w:ascii="Helvetica" w:eastAsia="MS Mincho" w:hAnsi="Helvetica" w:cs="Helvetica"/>
          <w:sz w:val="21"/>
          <w:szCs w:val="21"/>
        </w:rPr>
        <w:t>Trade association experie</w:t>
      </w:r>
      <w:r w:rsidR="00D572AB" w:rsidRPr="006D710A">
        <w:rPr>
          <w:rFonts w:ascii="Helvetica" w:eastAsia="MS Mincho" w:hAnsi="Helvetica" w:cs="Helvetica"/>
          <w:sz w:val="21"/>
          <w:szCs w:val="21"/>
        </w:rPr>
        <w:t>nce</w:t>
      </w:r>
    </w:p>
    <w:p w14:paraId="78A8C5D7" w14:textId="63220148" w:rsidR="003358A3" w:rsidRDefault="0055399B" w:rsidP="006D710A">
      <w:pPr>
        <w:pStyle w:val="ListParagraph"/>
        <w:numPr>
          <w:ilvl w:val="0"/>
          <w:numId w:val="26"/>
        </w:numPr>
        <w:rPr>
          <w:rFonts w:ascii="Helvetica" w:eastAsia="MS Mincho" w:hAnsi="Helvetica" w:cs="Helvetica"/>
          <w:sz w:val="21"/>
          <w:szCs w:val="21"/>
        </w:rPr>
      </w:pPr>
      <w:r>
        <w:rPr>
          <w:rFonts w:ascii="Helvetica" w:eastAsia="MS Mincho" w:hAnsi="Helvetica" w:cs="Helvetica"/>
          <w:sz w:val="21"/>
          <w:szCs w:val="21"/>
        </w:rPr>
        <w:t>PAC management experience</w:t>
      </w:r>
    </w:p>
    <w:p w14:paraId="249066A1" w14:textId="0D012180" w:rsidR="0055399B" w:rsidRDefault="0055399B" w:rsidP="006D710A">
      <w:pPr>
        <w:pStyle w:val="ListParagraph"/>
        <w:numPr>
          <w:ilvl w:val="0"/>
          <w:numId w:val="26"/>
        </w:numPr>
        <w:rPr>
          <w:rFonts w:ascii="Helvetica" w:eastAsia="MS Mincho" w:hAnsi="Helvetica" w:cs="Helvetica"/>
          <w:sz w:val="21"/>
          <w:szCs w:val="21"/>
        </w:rPr>
      </w:pPr>
      <w:r>
        <w:rPr>
          <w:rFonts w:ascii="Helvetica" w:eastAsia="MS Mincho" w:hAnsi="Helvetica" w:cs="Helvetica"/>
          <w:sz w:val="21"/>
          <w:szCs w:val="21"/>
        </w:rPr>
        <w:t>Familiarity with ORESTAR</w:t>
      </w:r>
    </w:p>
    <w:p w14:paraId="5231426E" w14:textId="77777777" w:rsidR="00E5259B" w:rsidRDefault="00E5259B" w:rsidP="00E5259B">
      <w:pPr>
        <w:rPr>
          <w:rFonts w:ascii="Helvetica" w:eastAsia="MS Mincho" w:hAnsi="Helvetica" w:cs="Helvetica"/>
          <w:sz w:val="21"/>
          <w:szCs w:val="21"/>
        </w:rPr>
      </w:pPr>
    </w:p>
    <w:p w14:paraId="48E9A6EF" w14:textId="0ED75A52" w:rsidR="00E5259B" w:rsidRPr="00E5259B" w:rsidRDefault="00E5259B" w:rsidP="00E5259B">
      <w:pPr>
        <w:rPr>
          <w:rFonts w:ascii="Helvetica" w:eastAsia="MS Mincho" w:hAnsi="Helvetica" w:cs="Helvetica"/>
          <w:b/>
          <w:bCs/>
          <w:sz w:val="21"/>
          <w:szCs w:val="21"/>
        </w:rPr>
      </w:pPr>
      <w:r w:rsidRPr="00E5259B">
        <w:rPr>
          <w:rFonts w:ascii="Helvetica" w:eastAsia="MS Mincho" w:hAnsi="Helvetica" w:cs="Helvetica"/>
          <w:b/>
          <w:bCs/>
          <w:sz w:val="21"/>
          <w:szCs w:val="21"/>
        </w:rPr>
        <w:t>Supervision Received</w:t>
      </w:r>
    </w:p>
    <w:p w14:paraId="222A64F8" w14:textId="0AB7EE10" w:rsidR="00ED7B07" w:rsidRDefault="00E5259B" w:rsidP="00E5259B">
      <w:pPr>
        <w:rPr>
          <w:rFonts w:ascii="Helvetica" w:eastAsia="MS Mincho" w:hAnsi="Helvetica" w:cs="Helvetica"/>
          <w:sz w:val="21"/>
          <w:szCs w:val="21"/>
        </w:rPr>
      </w:pPr>
      <w:r>
        <w:rPr>
          <w:rFonts w:ascii="Helvetica" w:eastAsia="MS Mincho" w:hAnsi="Helvetica" w:cs="Helvetica"/>
          <w:sz w:val="21"/>
          <w:szCs w:val="21"/>
        </w:rPr>
        <w:t xml:space="preserve">The </w:t>
      </w:r>
      <w:r w:rsidRPr="00E5259B">
        <w:rPr>
          <w:rFonts w:ascii="Helvetica" w:eastAsia="MS Mincho" w:hAnsi="Helvetica" w:cs="Helvetica"/>
          <w:sz w:val="21"/>
          <w:szCs w:val="21"/>
        </w:rPr>
        <w:t>PAC Development Manager</w:t>
      </w:r>
      <w:r w:rsidR="00ED7B07">
        <w:rPr>
          <w:rFonts w:ascii="Helvetica" w:eastAsia="MS Mincho" w:hAnsi="Helvetica" w:cs="Helvetica"/>
          <w:sz w:val="21"/>
          <w:szCs w:val="21"/>
        </w:rPr>
        <w:t xml:space="preserve"> shall report to the </w:t>
      </w:r>
      <w:r w:rsidR="00ED7B07" w:rsidRPr="00ED7B07">
        <w:rPr>
          <w:rFonts w:ascii="Helvetica" w:eastAsia="MS Mincho" w:hAnsi="Helvetica" w:cs="Helvetica"/>
          <w:sz w:val="21"/>
          <w:szCs w:val="21"/>
        </w:rPr>
        <w:t>Government Affairs Directo</w:t>
      </w:r>
      <w:r w:rsidR="00A254D8">
        <w:rPr>
          <w:rFonts w:ascii="Helvetica" w:eastAsia="MS Mincho" w:hAnsi="Helvetica" w:cs="Helvetica"/>
          <w:sz w:val="21"/>
          <w:szCs w:val="21"/>
        </w:rPr>
        <w:t>r.</w:t>
      </w:r>
    </w:p>
    <w:p w14:paraId="687C4602" w14:textId="77777777" w:rsidR="00BB6D5B" w:rsidRPr="00B5658C" w:rsidRDefault="00BB6D5B" w:rsidP="00E5259B">
      <w:pPr>
        <w:rPr>
          <w:rFonts w:ascii="Helvetica" w:eastAsia="MS Mincho" w:hAnsi="Helvetica" w:cs="Helvetica"/>
          <w:b/>
          <w:bCs/>
          <w:sz w:val="21"/>
          <w:szCs w:val="21"/>
        </w:rPr>
      </w:pPr>
    </w:p>
    <w:p w14:paraId="230A0796" w14:textId="30BBDF4B" w:rsidR="00ED7B07" w:rsidRPr="00B5658C" w:rsidRDefault="00ED7B07" w:rsidP="00E5259B">
      <w:pPr>
        <w:rPr>
          <w:rFonts w:ascii="Helvetica" w:eastAsia="MS Mincho" w:hAnsi="Helvetica" w:cs="Helvetica"/>
          <w:b/>
          <w:bCs/>
          <w:sz w:val="21"/>
          <w:szCs w:val="21"/>
        </w:rPr>
      </w:pPr>
      <w:r w:rsidRPr="00B5658C">
        <w:rPr>
          <w:rFonts w:ascii="Helvetica" w:eastAsia="MS Mincho" w:hAnsi="Helvetica" w:cs="Helvetica"/>
          <w:b/>
          <w:bCs/>
          <w:sz w:val="21"/>
          <w:szCs w:val="21"/>
        </w:rPr>
        <w:t>Travel</w:t>
      </w:r>
    </w:p>
    <w:p w14:paraId="5E6B0F25" w14:textId="38CB330D" w:rsidR="00ED7B07" w:rsidRDefault="00ED7B07" w:rsidP="00E5259B">
      <w:pPr>
        <w:rPr>
          <w:rFonts w:ascii="Helvetica" w:eastAsia="MS Mincho" w:hAnsi="Helvetica" w:cs="Helvetica"/>
          <w:sz w:val="21"/>
          <w:szCs w:val="21"/>
        </w:rPr>
      </w:pPr>
      <w:r>
        <w:rPr>
          <w:rFonts w:ascii="Helvetica" w:eastAsia="MS Mincho" w:hAnsi="Helvetica" w:cs="Helvetica"/>
          <w:sz w:val="21"/>
          <w:szCs w:val="21"/>
        </w:rPr>
        <w:t xml:space="preserve">Occasional travel will be required (sometimes overnight) for </w:t>
      </w:r>
      <w:r w:rsidR="00690127">
        <w:rPr>
          <w:rFonts w:ascii="Helvetica" w:eastAsia="MS Mincho" w:hAnsi="Helvetica" w:cs="Helvetica"/>
          <w:sz w:val="21"/>
          <w:szCs w:val="21"/>
        </w:rPr>
        <w:t>annual membership</w:t>
      </w:r>
      <w:r>
        <w:rPr>
          <w:rFonts w:ascii="Helvetica" w:eastAsia="MS Mincho" w:hAnsi="Helvetica" w:cs="Helvetica"/>
          <w:sz w:val="21"/>
          <w:szCs w:val="21"/>
        </w:rPr>
        <w:t xml:space="preserve"> and committee meeting and to assist local associations with fundraising.</w:t>
      </w:r>
    </w:p>
    <w:p w14:paraId="4A844127" w14:textId="77777777" w:rsidR="00BB6D5B" w:rsidRDefault="00BB6D5B" w:rsidP="00E5259B">
      <w:pPr>
        <w:rPr>
          <w:rFonts w:ascii="Helvetica" w:eastAsia="MS Mincho" w:hAnsi="Helvetica" w:cs="Helvetica"/>
          <w:sz w:val="21"/>
          <w:szCs w:val="21"/>
        </w:rPr>
      </w:pPr>
    </w:p>
    <w:p w14:paraId="5E3FB891" w14:textId="33C88B8C" w:rsidR="00BB6D5B" w:rsidRPr="00BB6D5B" w:rsidRDefault="00BB6D5B" w:rsidP="00E5259B">
      <w:pPr>
        <w:rPr>
          <w:rFonts w:ascii="Helvetica" w:eastAsia="MS Mincho" w:hAnsi="Helvetica" w:cs="Helvetica"/>
          <w:b/>
          <w:bCs/>
          <w:sz w:val="21"/>
          <w:szCs w:val="21"/>
        </w:rPr>
      </w:pPr>
      <w:r w:rsidRPr="00BB6D5B">
        <w:rPr>
          <w:rFonts w:ascii="Helvetica" w:eastAsia="MS Mincho" w:hAnsi="Helvetica" w:cs="Helvetica"/>
          <w:b/>
          <w:bCs/>
          <w:sz w:val="21"/>
          <w:szCs w:val="21"/>
        </w:rPr>
        <w:t>Benefits</w:t>
      </w:r>
    </w:p>
    <w:p w14:paraId="04B4B460" w14:textId="73825241" w:rsidR="00EA3B29" w:rsidRPr="00CF59C0" w:rsidRDefault="00BB6D5B" w:rsidP="00BB6D5B">
      <w:pPr>
        <w:pStyle w:val="ListParagraph"/>
        <w:numPr>
          <w:ilvl w:val="0"/>
          <w:numId w:val="26"/>
        </w:numPr>
        <w:ind w:right="-720"/>
        <w:rPr>
          <w:rFonts w:ascii="Helvetica" w:eastAsia="MS Mincho" w:hAnsi="Helvetica" w:cs="Helvetica"/>
          <w:b/>
        </w:rPr>
      </w:pPr>
      <w:r>
        <w:rPr>
          <w:rFonts w:ascii="Helvetica" w:eastAsia="MS Mincho" w:hAnsi="Helvetica" w:cs="Helvetica"/>
          <w:bCs/>
        </w:rPr>
        <w:t>Medical, Dental and Vision Insurance</w:t>
      </w:r>
    </w:p>
    <w:p w14:paraId="69015AB0" w14:textId="38FF6075" w:rsidR="00CF59C0" w:rsidRPr="005D6697" w:rsidRDefault="005D6697" w:rsidP="00BB6D5B">
      <w:pPr>
        <w:pStyle w:val="ListParagraph"/>
        <w:numPr>
          <w:ilvl w:val="0"/>
          <w:numId w:val="26"/>
        </w:numPr>
        <w:ind w:right="-720"/>
        <w:rPr>
          <w:rFonts w:ascii="Helvetica" w:eastAsia="MS Mincho" w:hAnsi="Helvetica" w:cs="Helvetica"/>
          <w:b/>
        </w:rPr>
      </w:pPr>
      <w:r>
        <w:rPr>
          <w:rFonts w:ascii="Helvetica" w:eastAsia="MS Mincho" w:hAnsi="Helvetica" w:cs="Helvetica"/>
          <w:bCs/>
        </w:rPr>
        <w:t>11 Paid Holidays</w:t>
      </w:r>
    </w:p>
    <w:p w14:paraId="5FBC168A" w14:textId="1C4EFBA5" w:rsidR="005D6697" w:rsidRPr="005D6697" w:rsidRDefault="005D6697" w:rsidP="00BB6D5B">
      <w:pPr>
        <w:pStyle w:val="ListParagraph"/>
        <w:numPr>
          <w:ilvl w:val="0"/>
          <w:numId w:val="26"/>
        </w:numPr>
        <w:ind w:right="-720"/>
        <w:rPr>
          <w:rFonts w:ascii="Helvetica" w:eastAsia="MS Mincho" w:hAnsi="Helvetica" w:cs="Helvetica"/>
          <w:b/>
        </w:rPr>
      </w:pPr>
      <w:r>
        <w:rPr>
          <w:rFonts w:ascii="Helvetica" w:eastAsia="MS Mincho" w:hAnsi="Helvetica" w:cs="Helvetica"/>
          <w:bCs/>
        </w:rPr>
        <w:t>Paid Time Off, accrued from start date</w:t>
      </w:r>
    </w:p>
    <w:p w14:paraId="57D31CE6" w14:textId="3B12E83A" w:rsidR="005D6697" w:rsidRPr="005D6697" w:rsidRDefault="005D6697" w:rsidP="00BB6D5B">
      <w:pPr>
        <w:pStyle w:val="ListParagraph"/>
        <w:numPr>
          <w:ilvl w:val="0"/>
          <w:numId w:val="26"/>
        </w:numPr>
        <w:ind w:right="-720"/>
        <w:rPr>
          <w:rFonts w:ascii="Helvetica" w:eastAsia="MS Mincho" w:hAnsi="Helvetica" w:cs="Helvetica"/>
          <w:b/>
        </w:rPr>
      </w:pPr>
      <w:r>
        <w:rPr>
          <w:rFonts w:ascii="Helvetica" w:eastAsia="MS Mincho" w:hAnsi="Helvetica" w:cs="Helvetica"/>
          <w:bCs/>
        </w:rPr>
        <w:t>Flex Spending Account</w:t>
      </w:r>
    </w:p>
    <w:p w14:paraId="0FDEF184" w14:textId="3B9B360A" w:rsidR="005D6697" w:rsidRPr="005D6697" w:rsidRDefault="002475F2" w:rsidP="00BB6D5B">
      <w:pPr>
        <w:pStyle w:val="ListParagraph"/>
        <w:numPr>
          <w:ilvl w:val="0"/>
          <w:numId w:val="26"/>
        </w:numPr>
        <w:ind w:right="-720"/>
        <w:rPr>
          <w:rFonts w:ascii="Helvetica" w:eastAsia="MS Mincho" w:hAnsi="Helvetica" w:cs="Helvetica"/>
          <w:b/>
        </w:rPr>
      </w:pPr>
      <w:r>
        <w:rPr>
          <w:rFonts w:ascii="Helvetica" w:eastAsia="MS Mincho" w:hAnsi="Helvetica" w:cs="Helvetica"/>
          <w:bCs/>
        </w:rPr>
        <w:t xml:space="preserve">Term </w:t>
      </w:r>
      <w:r w:rsidR="005D6697">
        <w:rPr>
          <w:rFonts w:ascii="Helvetica" w:eastAsia="MS Mincho" w:hAnsi="Helvetica" w:cs="Helvetica"/>
          <w:bCs/>
        </w:rPr>
        <w:t xml:space="preserve">Life </w:t>
      </w:r>
      <w:r>
        <w:rPr>
          <w:rFonts w:ascii="Helvetica" w:eastAsia="MS Mincho" w:hAnsi="Helvetica" w:cs="Helvetica"/>
          <w:bCs/>
        </w:rPr>
        <w:t xml:space="preserve">&amp; Accidental Death Disbursement </w:t>
      </w:r>
      <w:r w:rsidR="005D6697">
        <w:rPr>
          <w:rFonts w:ascii="Helvetica" w:eastAsia="MS Mincho" w:hAnsi="Helvetica" w:cs="Helvetica"/>
          <w:bCs/>
        </w:rPr>
        <w:t>Insurance</w:t>
      </w:r>
    </w:p>
    <w:p w14:paraId="5C16A2EA" w14:textId="33608EA3" w:rsidR="005D6697" w:rsidRPr="00BB6D5B" w:rsidRDefault="000A21C0" w:rsidP="00BB6D5B">
      <w:pPr>
        <w:pStyle w:val="ListParagraph"/>
        <w:numPr>
          <w:ilvl w:val="0"/>
          <w:numId w:val="26"/>
        </w:numPr>
        <w:ind w:right="-720"/>
        <w:rPr>
          <w:rFonts w:ascii="Helvetica" w:eastAsia="MS Mincho" w:hAnsi="Helvetica" w:cs="Helvetica"/>
          <w:b/>
        </w:rPr>
      </w:pPr>
      <w:r>
        <w:rPr>
          <w:rFonts w:ascii="Helvetica" w:eastAsia="MS Mincho" w:hAnsi="Helvetica" w:cs="Helvetica"/>
          <w:bCs/>
        </w:rPr>
        <w:t xml:space="preserve">Disability </w:t>
      </w:r>
      <w:r w:rsidR="002475F2">
        <w:rPr>
          <w:rFonts w:ascii="Helvetica" w:eastAsia="MS Mincho" w:hAnsi="Helvetica" w:cs="Helvetica"/>
          <w:bCs/>
        </w:rPr>
        <w:t xml:space="preserve">Income </w:t>
      </w:r>
      <w:r>
        <w:rPr>
          <w:rFonts w:ascii="Helvetica" w:eastAsia="MS Mincho" w:hAnsi="Helvetica" w:cs="Helvetica"/>
          <w:bCs/>
        </w:rPr>
        <w:t xml:space="preserve">Insurance </w:t>
      </w:r>
      <w:r w:rsidR="002475F2">
        <w:rPr>
          <w:rFonts w:ascii="Helvetica" w:eastAsia="MS Mincho" w:hAnsi="Helvetica" w:cs="Helvetica"/>
          <w:bCs/>
        </w:rPr>
        <w:t>– Short and Long Term</w:t>
      </w:r>
      <w:r w:rsidR="0093059F">
        <w:rPr>
          <w:rFonts w:ascii="Helvetica" w:eastAsia="MS Mincho" w:hAnsi="Helvetica" w:cs="Helvetica"/>
          <w:bCs/>
        </w:rPr>
        <w:t xml:space="preserve"> Benefits</w:t>
      </w:r>
    </w:p>
    <w:p w14:paraId="37097FCD" w14:textId="77777777" w:rsidR="006E35A6" w:rsidRPr="005720B9" w:rsidRDefault="006E35A6" w:rsidP="006E35A6">
      <w:pPr>
        <w:ind w:right="-720"/>
        <w:rPr>
          <w:rFonts w:ascii="Helvetica" w:hAnsi="Helvetica" w:cs="Helvetica"/>
          <w:color w:val="2A2A2A"/>
          <w:sz w:val="22"/>
          <w:szCs w:val="22"/>
        </w:rPr>
      </w:pPr>
    </w:p>
    <w:p w14:paraId="7A8469E4" w14:textId="77777777" w:rsidR="006E35A6" w:rsidRPr="007F1995" w:rsidRDefault="006E35A6" w:rsidP="006E35A6">
      <w:pPr>
        <w:rPr>
          <w:rFonts w:ascii="Helvetica" w:eastAsia="MS Mincho" w:hAnsi="Helvetica" w:cs="Helvetica"/>
          <w:sz w:val="21"/>
          <w:szCs w:val="21"/>
        </w:rPr>
      </w:pPr>
    </w:p>
    <w:sectPr w:rsidR="006E35A6" w:rsidRPr="007F1995" w:rsidSect="003D47EB">
      <w:footerReference w:type="default" r:id="rId11"/>
      <w:pgSz w:w="12240" w:h="15840"/>
      <w:pgMar w:top="1008" w:right="1440" w:bottom="1008"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E718F" w14:textId="77777777" w:rsidR="00DA2491" w:rsidRDefault="00DA2491" w:rsidP="003D47EB">
      <w:r>
        <w:separator/>
      </w:r>
    </w:p>
  </w:endnote>
  <w:endnote w:type="continuationSeparator" w:id="0">
    <w:p w14:paraId="0DF9BB30" w14:textId="77777777" w:rsidR="00DA2491" w:rsidRDefault="00DA2491" w:rsidP="003D4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D6D2E" w14:textId="2305802B" w:rsidR="003D47EB" w:rsidRDefault="003D47EB">
    <w:pPr>
      <w:pStyle w:val="Footer"/>
    </w:pPr>
    <w:r>
      <w:tab/>
    </w:r>
    <w:r>
      <w:tab/>
    </w:r>
  </w:p>
  <w:p w14:paraId="0D9859DE" w14:textId="77777777" w:rsidR="003D47EB" w:rsidRDefault="003D4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955A6" w14:textId="77777777" w:rsidR="00DA2491" w:rsidRDefault="00DA2491" w:rsidP="003D47EB">
      <w:r>
        <w:separator/>
      </w:r>
    </w:p>
  </w:footnote>
  <w:footnote w:type="continuationSeparator" w:id="0">
    <w:p w14:paraId="7C93A1F8" w14:textId="77777777" w:rsidR="00DA2491" w:rsidRDefault="00DA2491" w:rsidP="003D47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D4305"/>
    <w:multiLevelType w:val="hybridMultilevel"/>
    <w:tmpl w:val="8C6C8AAC"/>
    <w:lvl w:ilvl="0" w:tplc="8056F8EA">
      <w:numFmt w:val="bullet"/>
      <w:lvlText w:val="•"/>
      <w:lvlJc w:val="left"/>
      <w:pPr>
        <w:ind w:left="876" w:hanging="356"/>
      </w:pPr>
      <w:rPr>
        <w:rFonts w:hint="default"/>
        <w:w w:val="104"/>
      </w:rPr>
    </w:lvl>
    <w:lvl w:ilvl="1" w:tplc="B9FA2C2E">
      <w:numFmt w:val="bullet"/>
      <w:lvlText w:val="•"/>
      <w:lvlJc w:val="left"/>
      <w:pPr>
        <w:ind w:left="1824" w:hanging="356"/>
      </w:pPr>
      <w:rPr>
        <w:rFonts w:hint="default"/>
      </w:rPr>
    </w:lvl>
    <w:lvl w:ilvl="2" w:tplc="64C8E470">
      <w:numFmt w:val="bullet"/>
      <w:lvlText w:val="•"/>
      <w:lvlJc w:val="left"/>
      <w:pPr>
        <w:ind w:left="2768" w:hanging="356"/>
      </w:pPr>
      <w:rPr>
        <w:rFonts w:hint="default"/>
      </w:rPr>
    </w:lvl>
    <w:lvl w:ilvl="3" w:tplc="4E16FC20">
      <w:numFmt w:val="bullet"/>
      <w:lvlText w:val="•"/>
      <w:lvlJc w:val="left"/>
      <w:pPr>
        <w:ind w:left="3712" w:hanging="356"/>
      </w:pPr>
      <w:rPr>
        <w:rFonts w:hint="default"/>
      </w:rPr>
    </w:lvl>
    <w:lvl w:ilvl="4" w:tplc="02467CEC">
      <w:numFmt w:val="bullet"/>
      <w:lvlText w:val="•"/>
      <w:lvlJc w:val="left"/>
      <w:pPr>
        <w:ind w:left="4656" w:hanging="356"/>
      </w:pPr>
      <w:rPr>
        <w:rFonts w:hint="default"/>
      </w:rPr>
    </w:lvl>
    <w:lvl w:ilvl="5" w:tplc="EC16BF7C">
      <w:numFmt w:val="bullet"/>
      <w:lvlText w:val="•"/>
      <w:lvlJc w:val="left"/>
      <w:pPr>
        <w:ind w:left="5600" w:hanging="356"/>
      </w:pPr>
      <w:rPr>
        <w:rFonts w:hint="default"/>
      </w:rPr>
    </w:lvl>
    <w:lvl w:ilvl="6" w:tplc="AD4E2E2E">
      <w:numFmt w:val="bullet"/>
      <w:lvlText w:val="•"/>
      <w:lvlJc w:val="left"/>
      <w:pPr>
        <w:ind w:left="6544" w:hanging="356"/>
      </w:pPr>
      <w:rPr>
        <w:rFonts w:hint="default"/>
      </w:rPr>
    </w:lvl>
    <w:lvl w:ilvl="7" w:tplc="E9806592">
      <w:numFmt w:val="bullet"/>
      <w:lvlText w:val="•"/>
      <w:lvlJc w:val="left"/>
      <w:pPr>
        <w:ind w:left="7488" w:hanging="356"/>
      </w:pPr>
      <w:rPr>
        <w:rFonts w:hint="default"/>
      </w:rPr>
    </w:lvl>
    <w:lvl w:ilvl="8" w:tplc="F9E6B85E">
      <w:numFmt w:val="bullet"/>
      <w:lvlText w:val="•"/>
      <w:lvlJc w:val="left"/>
      <w:pPr>
        <w:ind w:left="8432" w:hanging="356"/>
      </w:pPr>
      <w:rPr>
        <w:rFonts w:hint="default"/>
      </w:rPr>
    </w:lvl>
  </w:abstractNum>
  <w:abstractNum w:abstractNumId="1" w15:restartNumberingAfterBreak="0">
    <w:nsid w:val="02467216"/>
    <w:multiLevelType w:val="hybridMultilevel"/>
    <w:tmpl w:val="E814F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96918"/>
    <w:multiLevelType w:val="hybridMultilevel"/>
    <w:tmpl w:val="1C987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B481F"/>
    <w:multiLevelType w:val="hybridMultilevel"/>
    <w:tmpl w:val="FD925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23975"/>
    <w:multiLevelType w:val="hybridMultilevel"/>
    <w:tmpl w:val="FEF22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9A7365"/>
    <w:multiLevelType w:val="hybridMultilevel"/>
    <w:tmpl w:val="988CB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00415"/>
    <w:multiLevelType w:val="hybridMultilevel"/>
    <w:tmpl w:val="B3DA3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E20A1"/>
    <w:multiLevelType w:val="hybridMultilevel"/>
    <w:tmpl w:val="7D800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2D66E6"/>
    <w:multiLevelType w:val="hybridMultilevel"/>
    <w:tmpl w:val="B2F01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0B44E0"/>
    <w:multiLevelType w:val="hybridMultilevel"/>
    <w:tmpl w:val="A83A2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A4604"/>
    <w:multiLevelType w:val="hybridMultilevel"/>
    <w:tmpl w:val="0A4E9AE8"/>
    <w:lvl w:ilvl="0" w:tplc="04090001">
      <w:numFmt w:val="bullet"/>
      <w:lvlText w:val=""/>
      <w:lvlJc w:val="left"/>
      <w:pPr>
        <w:tabs>
          <w:tab w:val="num" w:pos="1080"/>
        </w:tabs>
        <w:ind w:left="108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5D3219B"/>
    <w:multiLevelType w:val="hybridMultilevel"/>
    <w:tmpl w:val="CDC20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5D72943"/>
    <w:multiLevelType w:val="hybridMultilevel"/>
    <w:tmpl w:val="7102B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0A3058"/>
    <w:multiLevelType w:val="hybridMultilevel"/>
    <w:tmpl w:val="DEFAB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A82652"/>
    <w:multiLevelType w:val="hybridMultilevel"/>
    <w:tmpl w:val="8BFE0DF6"/>
    <w:lvl w:ilvl="0" w:tplc="154437F6">
      <w:numFmt w:val="bullet"/>
      <w:lvlText w:val="·"/>
      <w:lvlJc w:val="left"/>
      <w:pPr>
        <w:ind w:left="527" w:hanging="139"/>
      </w:pPr>
      <w:rPr>
        <w:rFonts w:ascii="Arial" w:eastAsia="Arial" w:hAnsi="Arial" w:cs="Arial" w:hint="default"/>
        <w:color w:val="CDCDCD"/>
        <w:w w:val="81"/>
        <w:sz w:val="23"/>
        <w:szCs w:val="23"/>
      </w:rPr>
    </w:lvl>
    <w:lvl w:ilvl="1" w:tplc="4490CA0A">
      <w:numFmt w:val="bullet"/>
      <w:lvlText w:val="•"/>
      <w:lvlJc w:val="left"/>
      <w:pPr>
        <w:ind w:left="891" w:hanging="363"/>
      </w:pPr>
      <w:rPr>
        <w:rFonts w:hint="default"/>
        <w:w w:val="103"/>
      </w:rPr>
    </w:lvl>
    <w:lvl w:ilvl="2" w:tplc="5A7A71C4">
      <w:numFmt w:val="bullet"/>
      <w:lvlText w:val="•"/>
      <w:lvlJc w:val="left"/>
      <w:pPr>
        <w:ind w:left="1946" w:hanging="363"/>
      </w:pPr>
      <w:rPr>
        <w:rFonts w:hint="default"/>
      </w:rPr>
    </w:lvl>
    <w:lvl w:ilvl="3" w:tplc="C5F627B8">
      <w:numFmt w:val="bullet"/>
      <w:lvlText w:val="•"/>
      <w:lvlJc w:val="left"/>
      <w:pPr>
        <w:ind w:left="2993" w:hanging="363"/>
      </w:pPr>
      <w:rPr>
        <w:rFonts w:hint="default"/>
      </w:rPr>
    </w:lvl>
    <w:lvl w:ilvl="4" w:tplc="17D252FE">
      <w:numFmt w:val="bullet"/>
      <w:lvlText w:val="•"/>
      <w:lvlJc w:val="left"/>
      <w:pPr>
        <w:ind w:left="4040" w:hanging="363"/>
      </w:pPr>
      <w:rPr>
        <w:rFonts w:hint="default"/>
      </w:rPr>
    </w:lvl>
    <w:lvl w:ilvl="5" w:tplc="6B68D800">
      <w:numFmt w:val="bullet"/>
      <w:lvlText w:val="•"/>
      <w:lvlJc w:val="left"/>
      <w:pPr>
        <w:ind w:left="5086" w:hanging="363"/>
      </w:pPr>
      <w:rPr>
        <w:rFonts w:hint="default"/>
      </w:rPr>
    </w:lvl>
    <w:lvl w:ilvl="6" w:tplc="FEAE0664">
      <w:numFmt w:val="bullet"/>
      <w:lvlText w:val="•"/>
      <w:lvlJc w:val="left"/>
      <w:pPr>
        <w:ind w:left="6133" w:hanging="363"/>
      </w:pPr>
      <w:rPr>
        <w:rFonts w:hint="default"/>
      </w:rPr>
    </w:lvl>
    <w:lvl w:ilvl="7" w:tplc="883856A2">
      <w:numFmt w:val="bullet"/>
      <w:lvlText w:val="•"/>
      <w:lvlJc w:val="left"/>
      <w:pPr>
        <w:ind w:left="7180" w:hanging="363"/>
      </w:pPr>
      <w:rPr>
        <w:rFonts w:hint="default"/>
      </w:rPr>
    </w:lvl>
    <w:lvl w:ilvl="8" w:tplc="F28EC7AE">
      <w:numFmt w:val="bullet"/>
      <w:lvlText w:val="•"/>
      <w:lvlJc w:val="left"/>
      <w:pPr>
        <w:ind w:left="8226" w:hanging="363"/>
      </w:pPr>
      <w:rPr>
        <w:rFonts w:hint="default"/>
      </w:rPr>
    </w:lvl>
  </w:abstractNum>
  <w:abstractNum w:abstractNumId="15" w15:restartNumberingAfterBreak="0">
    <w:nsid w:val="41035D11"/>
    <w:multiLevelType w:val="hybridMultilevel"/>
    <w:tmpl w:val="5CBC2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BF3D88"/>
    <w:multiLevelType w:val="hybridMultilevel"/>
    <w:tmpl w:val="AC18C8C0"/>
    <w:lvl w:ilvl="0" w:tplc="F0800D0C">
      <w:numFmt w:val="bullet"/>
      <w:lvlText w:val="•"/>
      <w:lvlJc w:val="left"/>
      <w:pPr>
        <w:ind w:left="1023" w:hanging="374"/>
      </w:pPr>
      <w:rPr>
        <w:rFonts w:hint="default"/>
        <w:w w:val="107"/>
        <w:position w:val="-4"/>
      </w:rPr>
    </w:lvl>
    <w:lvl w:ilvl="1" w:tplc="F7EE01D4">
      <w:numFmt w:val="bullet"/>
      <w:lvlText w:val="•"/>
      <w:lvlJc w:val="left"/>
      <w:pPr>
        <w:ind w:left="2016" w:hanging="374"/>
      </w:pPr>
      <w:rPr>
        <w:rFonts w:hint="default"/>
      </w:rPr>
    </w:lvl>
    <w:lvl w:ilvl="2" w:tplc="73A02484">
      <w:numFmt w:val="bullet"/>
      <w:lvlText w:val="•"/>
      <w:lvlJc w:val="left"/>
      <w:pPr>
        <w:ind w:left="3012" w:hanging="374"/>
      </w:pPr>
      <w:rPr>
        <w:rFonts w:hint="default"/>
      </w:rPr>
    </w:lvl>
    <w:lvl w:ilvl="3" w:tplc="2E04D6C6">
      <w:numFmt w:val="bullet"/>
      <w:lvlText w:val="•"/>
      <w:lvlJc w:val="left"/>
      <w:pPr>
        <w:ind w:left="4008" w:hanging="374"/>
      </w:pPr>
      <w:rPr>
        <w:rFonts w:hint="default"/>
      </w:rPr>
    </w:lvl>
    <w:lvl w:ilvl="4" w:tplc="F2622140">
      <w:numFmt w:val="bullet"/>
      <w:lvlText w:val="•"/>
      <w:lvlJc w:val="left"/>
      <w:pPr>
        <w:ind w:left="5004" w:hanging="374"/>
      </w:pPr>
      <w:rPr>
        <w:rFonts w:hint="default"/>
      </w:rPr>
    </w:lvl>
    <w:lvl w:ilvl="5" w:tplc="EBDAAD42">
      <w:numFmt w:val="bullet"/>
      <w:lvlText w:val="•"/>
      <w:lvlJc w:val="left"/>
      <w:pPr>
        <w:ind w:left="6000" w:hanging="374"/>
      </w:pPr>
      <w:rPr>
        <w:rFonts w:hint="default"/>
      </w:rPr>
    </w:lvl>
    <w:lvl w:ilvl="6" w:tplc="46FCAC3E">
      <w:numFmt w:val="bullet"/>
      <w:lvlText w:val="•"/>
      <w:lvlJc w:val="left"/>
      <w:pPr>
        <w:ind w:left="6996" w:hanging="374"/>
      </w:pPr>
      <w:rPr>
        <w:rFonts w:hint="default"/>
      </w:rPr>
    </w:lvl>
    <w:lvl w:ilvl="7" w:tplc="667E7B98">
      <w:numFmt w:val="bullet"/>
      <w:lvlText w:val="•"/>
      <w:lvlJc w:val="left"/>
      <w:pPr>
        <w:ind w:left="7992" w:hanging="374"/>
      </w:pPr>
      <w:rPr>
        <w:rFonts w:hint="default"/>
      </w:rPr>
    </w:lvl>
    <w:lvl w:ilvl="8" w:tplc="F6E2CD7A">
      <w:numFmt w:val="bullet"/>
      <w:lvlText w:val="•"/>
      <w:lvlJc w:val="left"/>
      <w:pPr>
        <w:ind w:left="8988" w:hanging="374"/>
      </w:pPr>
      <w:rPr>
        <w:rFonts w:hint="default"/>
      </w:rPr>
    </w:lvl>
  </w:abstractNum>
  <w:abstractNum w:abstractNumId="17" w15:restartNumberingAfterBreak="0">
    <w:nsid w:val="44227D7A"/>
    <w:multiLevelType w:val="hybridMultilevel"/>
    <w:tmpl w:val="04A69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D56268"/>
    <w:multiLevelType w:val="hybridMultilevel"/>
    <w:tmpl w:val="E506D2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B665206"/>
    <w:multiLevelType w:val="hybridMultilevel"/>
    <w:tmpl w:val="55AC1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726865"/>
    <w:multiLevelType w:val="hybridMultilevel"/>
    <w:tmpl w:val="40FA3C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E166A0"/>
    <w:multiLevelType w:val="hybridMultilevel"/>
    <w:tmpl w:val="ACC8F37A"/>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15:restartNumberingAfterBreak="0">
    <w:nsid w:val="5D5D7934"/>
    <w:multiLevelType w:val="hybridMultilevel"/>
    <w:tmpl w:val="A2E4A5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E9534B2"/>
    <w:multiLevelType w:val="hybridMultilevel"/>
    <w:tmpl w:val="B1AED006"/>
    <w:lvl w:ilvl="0" w:tplc="04090001">
      <w:start w:val="1"/>
      <w:numFmt w:val="bullet"/>
      <w:lvlText w:val=""/>
      <w:lvlJc w:val="left"/>
      <w:pPr>
        <w:ind w:left="1009" w:hanging="360"/>
      </w:pPr>
      <w:rPr>
        <w:rFonts w:ascii="Symbol" w:hAnsi="Symbol" w:hint="default"/>
      </w:rPr>
    </w:lvl>
    <w:lvl w:ilvl="1" w:tplc="04090003">
      <w:start w:val="1"/>
      <w:numFmt w:val="bullet"/>
      <w:lvlText w:val="o"/>
      <w:lvlJc w:val="left"/>
      <w:pPr>
        <w:ind w:left="1729" w:hanging="360"/>
      </w:pPr>
      <w:rPr>
        <w:rFonts w:ascii="Courier New" w:hAnsi="Courier New" w:cs="Courier New" w:hint="default"/>
      </w:rPr>
    </w:lvl>
    <w:lvl w:ilvl="2" w:tplc="04090005" w:tentative="1">
      <w:start w:val="1"/>
      <w:numFmt w:val="bullet"/>
      <w:lvlText w:val=""/>
      <w:lvlJc w:val="left"/>
      <w:pPr>
        <w:ind w:left="2449" w:hanging="360"/>
      </w:pPr>
      <w:rPr>
        <w:rFonts w:ascii="Wingdings" w:hAnsi="Wingdings" w:hint="default"/>
      </w:rPr>
    </w:lvl>
    <w:lvl w:ilvl="3" w:tplc="04090001" w:tentative="1">
      <w:start w:val="1"/>
      <w:numFmt w:val="bullet"/>
      <w:lvlText w:val=""/>
      <w:lvlJc w:val="left"/>
      <w:pPr>
        <w:ind w:left="3169" w:hanging="360"/>
      </w:pPr>
      <w:rPr>
        <w:rFonts w:ascii="Symbol" w:hAnsi="Symbol" w:hint="default"/>
      </w:rPr>
    </w:lvl>
    <w:lvl w:ilvl="4" w:tplc="04090003" w:tentative="1">
      <w:start w:val="1"/>
      <w:numFmt w:val="bullet"/>
      <w:lvlText w:val="o"/>
      <w:lvlJc w:val="left"/>
      <w:pPr>
        <w:ind w:left="3889" w:hanging="360"/>
      </w:pPr>
      <w:rPr>
        <w:rFonts w:ascii="Courier New" w:hAnsi="Courier New" w:cs="Courier New" w:hint="default"/>
      </w:rPr>
    </w:lvl>
    <w:lvl w:ilvl="5" w:tplc="04090005" w:tentative="1">
      <w:start w:val="1"/>
      <w:numFmt w:val="bullet"/>
      <w:lvlText w:val=""/>
      <w:lvlJc w:val="left"/>
      <w:pPr>
        <w:ind w:left="4609" w:hanging="360"/>
      </w:pPr>
      <w:rPr>
        <w:rFonts w:ascii="Wingdings" w:hAnsi="Wingdings" w:hint="default"/>
      </w:rPr>
    </w:lvl>
    <w:lvl w:ilvl="6" w:tplc="04090001" w:tentative="1">
      <w:start w:val="1"/>
      <w:numFmt w:val="bullet"/>
      <w:lvlText w:val=""/>
      <w:lvlJc w:val="left"/>
      <w:pPr>
        <w:ind w:left="5329" w:hanging="360"/>
      </w:pPr>
      <w:rPr>
        <w:rFonts w:ascii="Symbol" w:hAnsi="Symbol" w:hint="default"/>
      </w:rPr>
    </w:lvl>
    <w:lvl w:ilvl="7" w:tplc="04090003" w:tentative="1">
      <w:start w:val="1"/>
      <w:numFmt w:val="bullet"/>
      <w:lvlText w:val="o"/>
      <w:lvlJc w:val="left"/>
      <w:pPr>
        <w:ind w:left="6049" w:hanging="360"/>
      </w:pPr>
      <w:rPr>
        <w:rFonts w:ascii="Courier New" w:hAnsi="Courier New" w:cs="Courier New" w:hint="default"/>
      </w:rPr>
    </w:lvl>
    <w:lvl w:ilvl="8" w:tplc="04090005" w:tentative="1">
      <w:start w:val="1"/>
      <w:numFmt w:val="bullet"/>
      <w:lvlText w:val=""/>
      <w:lvlJc w:val="left"/>
      <w:pPr>
        <w:ind w:left="6769" w:hanging="360"/>
      </w:pPr>
      <w:rPr>
        <w:rFonts w:ascii="Wingdings" w:hAnsi="Wingdings" w:hint="default"/>
      </w:rPr>
    </w:lvl>
  </w:abstractNum>
  <w:abstractNum w:abstractNumId="24" w15:restartNumberingAfterBreak="0">
    <w:nsid w:val="64136DB8"/>
    <w:multiLevelType w:val="hybridMultilevel"/>
    <w:tmpl w:val="E8908672"/>
    <w:lvl w:ilvl="0" w:tplc="BC1046D0">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653C4F"/>
    <w:multiLevelType w:val="hybridMultilevel"/>
    <w:tmpl w:val="B0A8A8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B671DC2"/>
    <w:multiLevelType w:val="hybridMultilevel"/>
    <w:tmpl w:val="995C0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ED41C3"/>
    <w:multiLevelType w:val="hybridMultilevel"/>
    <w:tmpl w:val="205A9D66"/>
    <w:lvl w:ilvl="0" w:tplc="8056F8EA">
      <w:numFmt w:val="bullet"/>
      <w:lvlText w:val="•"/>
      <w:lvlJc w:val="left"/>
      <w:pPr>
        <w:ind w:left="876" w:hanging="356"/>
      </w:pPr>
      <w:rPr>
        <w:rFonts w:hint="default"/>
        <w:w w:val="10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294FE3"/>
    <w:multiLevelType w:val="hybridMultilevel"/>
    <w:tmpl w:val="6EC87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2"/>
  </w:num>
  <w:num w:numId="3">
    <w:abstractNumId w:val="5"/>
  </w:num>
  <w:num w:numId="4">
    <w:abstractNumId w:val="9"/>
  </w:num>
  <w:num w:numId="5">
    <w:abstractNumId w:val="13"/>
  </w:num>
  <w:num w:numId="6">
    <w:abstractNumId w:val="16"/>
  </w:num>
  <w:num w:numId="7">
    <w:abstractNumId w:val="10"/>
  </w:num>
  <w:num w:numId="8">
    <w:abstractNumId w:val="18"/>
  </w:num>
  <w:num w:numId="9">
    <w:abstractNumId w:val="20"/>
  </w:num>
  <w:num w:numId="10">
    <w:abstractNumId w:val="26"/>
  </w:num>
  <w:num w:numId="11">
    <w:abstractNumId w:val="7"/>
  </w:num>
  <w:num w:numId="12">
    <w:abstractNumId w:val="17"/>
  </w:num>
  <w:num w:numId="13">
    <w:abstractNumId w:val="19"/>
  </w:num>
  <w:num w:numId="14">
    <w:abstractNumId w:val="6"/>
  </w:num>
  <w:num w:numId="15">
    <w:abstractNumId w:val="11"/>
  </w:num>
  <w:num w:numId="16">
    <w:abstractNumId w:val="4"/>
  </w:num>
  <w:num w:numId="17">
    <w:abstractNumId w:val="14"/>
  </w:num>
  <w:num w:numId="18">
    <w:abstractNumId w:val="0"/>
  </w:num>
  <w:num w:numId="19">
    <w:abstractNumId w:val="27"/>
  </w:num>
  <w:num w:numId="20">
    <w:abstractNumId w:val="22"/>
  </w:num>
  <w:num w:numId="21">
    <w:abstractNumId w:val="8"/>
  </w:num>
  <w:num w:numId="22">
    <w:abstractNumId w:val="2"/>
  </w:num>
  <w:num w:numId="23">
    <w:abstractNumId w:val="25"/>
  </w:num>
  <w:num w:numId="24">
    <w:abstractNumId w:val="3"/>
  </w:num>
  <w:num w:numId="25">
    <w:abstractNumId w:val="1"/>
  </w:num>
  <w:num w:numId="26">
    <w:abstractNumId w:val="15"/>
  </w:num>
  <w:num w:numId="27">
    <w:abstractNumId w:val="24"/>
  </w:num>
  <w:num w:numId="28">
    <w:abstractNumId w:val="28"/>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CEC"/>
    <w:rsid w:val="00023FBD"/>
    <w:rsid w:val="000367B8"/>
    <w:rsid w:val="0005078A"/>
    <w:rsid w:val="00067AA1"/>
    <w:rsid w:val="000900C0"/>
    <w:rsid w:val="00095BFF"/>
    <w:rsid w:val="000970DF"/>
    <w:rsid w:val="000A21C0"/>
    <w:rsid w:val="000D257F"/>
    <w:rsid w:val="000E4576"/>
    <w:rsid w:val="0010032F"/>
    <w:rsid w:val="00104122"/>
    <w:rsid w:val="00161280"/>
    <w:rsid w:val="001765FE"/>
    <w:rsid w:val="002355A5"/>
    <w:rsid w:val="002475F2"/>
    <w:rsid w:val="002527D0"/>
    <w:rsid w:val="002604F8"/>
    <w:rsid w:val="002647DA"/>
    <w:rsid w:val="00283EE3"/>
    <w:rsid w:val="0029080F"/>
    <w:rsid w:val="00297878"/>
    <w:rsid w:val="002E4A92"/>
    <w:rsid w:val="003209F5"/>
    <w:rsid w:val="00322782"/>
    <w:rsid w:val="003305CA"/>
    <w:rsid w:val="00331CEC"/>
    <w:rsid w:val="003324D9"/>
    <w:rsid w:val="003358A3"/>
    <w:rsid w:val="00345517"/>
    <w:rsid w:val="003602A6"/>
    <w:rsid w:val="00365BDB"/>
    <w:rsid w:val="003A3E3E"/>
    <w:rsid w:val="003A7DE9"/>
    <w:rsid w:val="003D2325"/>
    <w:rsid w:val="003D47EB"/>
    <w:rsid w:val="003F6659"/>
    <w:rsid w:val="004040EF"/>
    <w:rsid w:val="00427B98"/>
    <w:rsid w:val="00490838"/>
    <w:rsid w:val="004A739B"/>
    <w:rsid w:val="004D195F"/>
    <w:rsid w:val="004E0287"/>
    <w:rsid w:val="004E0EED"/>
    <w:rsid w:val="005040B9"/>
    <w:rsid w:val="00544010"/>
    <w:rsid w:val="0055399B"/>
    <w:rsid w:val="0056526A"/>
    <w:rsid w:val="005720B9"/>
    <w:rsid w:val="005A19B3"/>
    <w:rsid w:val="005A61ED"/>
    <w:rsid w:val="005B5B16"/>
    <w:rsid w:val="005D6697"/>
    <w:rsid w:val="006144D1"/>
    <w:rsid w:val="00650545"/>
    <w:rsid w:val="00690127"/>
    <w:rsid w:val="006D710A"/>
    <w:rsid w:val="006E2C78"/>
    <w:rsid w:val="006E35A6"/>
    <w:rsid w:val="006F70E3"/>
    <w:rsid w:val="0074185C"/>
    <w:rsid w:val="0076013F"/>
    <w:rsid w:val="0079032E"/>
    <w:rsid w:val="007A3C66"/>
    <w:rsid w:val="007E6343"/>
    <w:rsid w:val="007F1995"/>
    <w:rsid w:val="007F78F0"/>
    <w:rsid w:val="00800668"/>
    <w:rsid w:val="00840205"/>
    <w:rsid w:val="00870DF7"/>
    <w:rsid w:val="00877764"/>
    <w:rsid w:val="008876F3"/>
    <w:rsid w:val="008A4F20"/>
    <w:rsid w:val="0093059F"/>
    <w:rsid w:val="00930989"/>
    <w:rsid w:val="00960DA0"/>
    <w:rsid w:val="00977F7B"/>
    <w:rsid w:val="00987FAA"/>
    <w:rsid w:val="009B2EC3"/>
    <w:rsid w:val="009E35B6"/>
    <w:rsid w:val="00A066C9"/>
    <w:rsid w:val="00A1194E"/>
    <w:rsid w:val="00A21AC2"/>
    <w:rsid w:val="00A254D8"/>
    <w:rsid w:val="00A26595"/>
    <w:rsid w:val="00A66FC5"/>
    <w:rsid w:val="00A7767C"/>
    <w:rsid w:val="00A97A3A"/>
    <w:rsid w:val="00AC09A2"/>
    <w:rsid w:val="00AC2B08"/>
    <w:rsid w:val="00AC37B9"/>
    <w:rsid w:val="00AD6624"/>
    <w:rsid w:val="00AF676C"/>
    <w:rsid w:val="00AF69E3"/>
    <w:rsid w:val="00AF7A9F"/>
    <w:rsid w:val="00B31798"/>
    <w:rsid w:val="00B4694E"/>
    <w:rsid w:val="00B5615C"/>
    <w:rsid w:val="00B5658C"/>
    <w:rsid w:val="00B83C1C"/>
    <w:rsid w:val="00B84514"/>
    <w:rsid w:val="00B84683"/>
    <w:rsid w:val="00BB6D5B"/>
    <w:rsid w:val="00C02208"/>
    <w:rsid w:val="00C07519"/>
    <w:rsid w:val="00C22BDB"/>
    <w:rsid w:val="00C234B7"/>
    <w:rsid w:val="00C532CB"/>
    <w:rsid w:val="00C53E05"/>
    <w:rsid w:val="00C93C86"/>
    <w:rsid w:val="00CA311B"/>
    <w:rsid w:val="00CF59C0"/>
    <w:rsid w:val="00D010F4"/>
    <w:rsid w:val="00D05FD2"/>
    <w:rsid w:val="00D1122D"/>
    <w:rsid w:val="00D156A8"/>
    <w:rsid w:val="00D572AB"/>
    <w:rsid w:val="00D6256A"/>
    <w:rsid w:val="00D64D52"/>
    <w:rsid w:val="00DA1C35"/>
    <w:rsid w:val="00DA2491"/>
    <w:rsid w:val="00DA327B"/>
    <w:rsid w:val="00E0062F"/>
    <w:rsid w:val="00E275F8"/>
    <w:rsid w:val="00E5259B"/>
    <w:rsid w:val="00E758B4"/>
    <w:rsid w:val="00E96DBB"/>
    <w:rsid w:val="00EA3B29"/>
    <w:rsid w:val="00ED5357"/>
    <w:rsid w:val="00ED7B07"/>
    <w:rsid w:val="00F23D9F"/>
    <w:rsid w:val="00F40110"/>
    <w:rsid w:val="00F47D4B"/>
    <w:rsid w:val="00F76220"/>
    <w:rsid w:val="00FA4497"/>
    <w:rsid w:val="00FB2948"/>
    <w:rsid w:val="00FE1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2D11E"/>
  <w15:chartTrackingRefBased/>
  <w15:docId w15:val="{6A94E5D6-D3C1-4CFA-B91D-598A39D3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CE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1CEC"/>
    <w:pPr>
      <w:widowControl w:val="0"/>
      <w:autoSpaceDE w:val="0"/>
      <w:autoSpaceDN w:val="0"/>
      <w:spacing w:after="0" w:line="240" w:lineRule="auto"/>
    </w:pPr>
    <w:rPr>
      <w:rFonts w:ascii="Arial" w:eastAsia="Arial" w:hAnsi="Arial" w:cs="Arial"/>
    </w:rPr>
  </w:style>
  <w:style w:type="paragraph" w:styleId="BodyText">
    <w:name w:val="Body Text"/>
    <w:basedOn w:val="Normal"/>
    <w:link w:val="BodyTextChar"/>
    <w:uiPriority w:val="1"/>
    <w:qFormat/>
    <w:rsid w:val="00331CEC"/>
    <w:pPr>
      <w:widowControl w:val="0"/>
      <w:autoSpaceDE w:val="0"/>
      <w:autoSpaceDN w:val="0"/>
    </w:pPr>
    <w:rPr>
      <w:rFonts w:ascii="Arial" w:eastAsia="Arial" w:hAnsi="Arial" w:cs="Arial"/>
      <w:sz w:val="19"/>
      <w:szCs w:val="19"/>
    </w:rPr>
  </w:style>
  <w:style w:type="character" w:customStyle="1" w:styleId="BodyTextChar">
    <w:name w:val="Body Text Char"/>
    <w:basedOn w:val="DefaultParagraphFont"/>
    <w:link w:val="BodyText"/>
    <w:uiPriority w:val="1"/>
    <w:rsid w:val="00331CEC"/>
    <w:rPr>
      <w:rFonts w:ascii="Arial" w:eastAsia="Arial" w:hAnsi="Arial" w:cs="Arial"/>
      <w:sz w:val="19"/>
      <w:szCs w:val="19"/>
    </w:rPr>
  </w:style>
  <w:style w:type="paragraph" w:styleId="ListParagraph">
    <w:name w:val="List Paragraph"/>
    <w:basedOn w:val="Normal"/>
    <w:uiPriority w:val="1"/>
    <w:qFormat/>
    <w:rsid w:val="00331CEC"/>
    <w:pPr>
      <w:widowControl w:val="0"/>
      <w:autoSpaceDE w:val="0"/>
      <w:autoSpaceDN w:val="0"/>
      <w:ind w:left="991" w:hanging="361"/>
    </w:pPr>
    <w:rPr>
      <w:rFonts w:ascii="Arial" w:eastAsia="Arial" w:hAnsi="Arial" w:cs="Arial"/>
      <w:sz w:val="22"/>
      <w:szCs w:val="22"/>
    </w:rPr>
  </w:style>
  <w:style w:type="paragraph" w:styleId="Header">
    <w:name w:val="header"/>
    <w:basedOn w:val="Normal"/>
    <w:link w:val="HeaderChar"/>
    <w:uiPriority w:val="99"/>
    <w:unhideWhenUsed/>
    <w:rsid w:val="003D47EB"/>
    <w:pPr>
      <w:tabs>
        <w:tab w:val="center" w:pos="4680"/>
        <w:tab w:val="right" w:pos="9360"/>
      </w:tabs>
    </w:pPr>
  </w:style>
  <w:style w:type="character" w:customStyle="1" w:styleId="HeaderChar">
    <w:name w:val="Header Char"/>
    <w:basedOn w:val="DefaultParagraphFont"/>
    <w:link w:val="Header"/>
    <w:uiPriority w:val="99"/>
    <w:rsid w:val="003D47EB"/>
    <w:rPr>
      <w:rFonts w:eastAsiaTheme="minorEastAsia"/>
      <w:sz w:val="24"/>
      <w:szCs w:val="24"/>
    </w:rPr>
  </w:style>
  <w:style w:type="paragraph" w:styleId="Footer">
    <w:name w:val="footer"/>
    <w:basedOn w:val="Normal"/>
    <w:link w:val="FooterChar"/>
    <w:uiPriority w:val="99"/>
    <w:unhideWhenUsed/>
    <w:rsid w:val="003D47EB"/>
    <w:pPr>
      <w:tabs>
        <w:tab w:val="center" w:pos="4680"/>
        <w:tab w:val="right" w:pos="9360"/>
      </w:tabs>
    </w:pPr>
  </w:style>
  <w:style w:type="character" w:customStyle="1" w:styleId="FooterChar">
    <w:name w:val="Footer Char"/>
    <w:basedOn w:val="DefaultParagraphFont"/>
    <w:link w:val="Footer"/>
    <w:uiPriority w:val="99"/>
    <w:rsid w:val="003D47EB"/>
    <w:rPr>
      <w:rFonts w:eastAsiaTheme="minorEastAsia"/>
      <w:sz w:val="24"/>
      <w:szCs w:val="24"/>
    </w:rPr>
  </w:style>
  <w:style w:type="paragraph" w:styleId="BalloonText">
    <w:name w:val="Balloon Text"/>
    <w:basedOn w:val="Normal"/>
    <w:link w:val="BalloonTextChar"/>
    <w:uiPriority w:val="99"/>
    <w:semiHidden/>
    <w:unhideWhenUsed/>
    <w:rsid w:val="006D71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10A"/>
    <w:rPr>
      <w:rFonts w:ascii="Segoe UI" w:eastAsiaTheme="minorEastAsia" w:hAnsi="Segoe UI" w:cs="Segoe UI"/>
      <w:sz w:val="18"/>
      <w:szCs w:val="18"/>
    </w:rPr>
  </w:style>
  <w:style w:type="paragraph" w:styleId="Revision">
    <w:name w:val="Revision"/>
    <w:hidden/>
    <w:uiPriority w:val="99"/>
    <w:semiHidden/>
    <w:rsid w:val="00023FBD"/>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E92D667B0848049B01B10B6152E3283" ma:contentTypeVersion="13" ma:contentTypeDescription="Create a new document." ma:contentTypeScope="" ma:versionID="0c6e116959f20657548f478ab928bdcc">
  <xsd:schema xmlns:xsd="http://www.w3.org/2001/XMLSchema" xmlns:xs="http://www.w3.org/2001/XMLSchema" xmlns:p="http://schemas.microsoft.com/office/2006/metadata/properties" xmlns:ns2="8bb3e961-2b06-49e3-91b6-0c4af46be875" xmlns:ns3="822fc10d-86d9-4251-9463-d04aa2965493" targetNamespace="http://schemas.microsoft.com/office/2006/metadata/properties" ma:root="true" ma:fieldsID="b6352dcec66b11d37e6ddeb1859da0b1" ns2:_="" ns3:_="">
    <xsd:import namespace="8bb3e961-2b06-49e3-91b6-0c4af46be875"/>
    <xsd:import namespace="822fc10d-86d9-4251-9463-d04aa29654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3e961-2b06-49e3-91b6-0c4af46be8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2fc10d-86d9-4251-9463-d04aa296549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22fc10d-86d9-4251-9463-d04aa2965493">
      <UserInfo>
        <DisplayName>Kelly Barker</DisplayName>
        <AccountId>50</AccountId>
        <AccountType/>
      </UserInfo>
    </SharedWithUsers>
  </documentManagement>
</p:properties>
</file>

<file path=customXml/itemProps1.xml><?xml version="1.0" encoding="utf-8"?>
<ds:datastoreItem xmlns:ds="http://schemas.openxmlformats.org/officeDocument/2006/customXml" ds:itemID="{CA0182B8-90DF-4D29-A695-1931F0DE4046}">
  <ds:schemaRefs>
    <ds:schemaRef ds:uri="http://schemas.openxmlformats.org/officeDocument/2006/bibliography"/>
  </ds:schemaRefs>
</ds:datastoreItem>
</file>

<file path=customXml/itemProps2.xml><?xml version="1.0" encoding="utf-8"?>
<ds:datastoreItem xmlns:ds="http://schemas.openxmlformats.org/officeDocument/2006/customXml" ds:itemID="{51E1B5F7-2829-483A-82CA-7842BB98A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3e961-2b06-49e3-91b6-0c4af46be875"/>
    <ds:schemaRef ds:uri="822fc10d-86d9-4251-9463-d04aa2965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7F515E-943B-42BF-8770-A781427C4F4C}">
  <ds:schemaRefs>
    <ds:schemaRef ds:uri="http://schemas.microsoft.com/sharepoint/v3/contenttype/forms"/>
  </ds:schemaRefs>
</ds:datastoreItem>
</file>

<file path=customXml/itemProps4.xml><?xml version="1.0" encoding="utf-8"?>
<ds:datastoreItem xmlns:ds="http://schemas.openxmlformats.org/officeDocument/2006/customXml" ds:itemID="{4780EF9E-A2A7-4456-8759-643BA7E79C5E}">
  <ds:schemaRefs>
    <ds:schemaRef ds:uri="http://schemas.microsoft.com/office/2006/metadata/properties"/>
    <ds:schemaRef ds:uri="http://schemas.microsoft.com/office/infopath/2007/PartnerControls"/>
    <ds:schemaRef ds:uri="822fc10d-86d9-4251-9463-d04aa296549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Darcie Castleberry</dc:creator>
  <cp:keywords/>
  <dc:description/>
  <cp:lastModifiedBy>Melinda Evans</cp:lastModifiedBy>
  <cp:revision>2</cp:revision>
  <cp:lastPrinted>2022-01-07T19:24:00Z</cp:lastPrinted>
  <dcterms:created xsi:type="dcterms:W3CDTF">2022-01-11T19:43:00Z</dcterms:created>
  <dcterms:modified xsi:type="dcterms:W3CDTF">2022-01-11T19:43:00Z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0x010100FE92D667B0848049B01B10B6152E3283</vt:lpwstr>
  </property>
  <property fmtid="{D5CDD505-2E9C-101B-9397-08002B2CF9AE}" pid="3" name="Order">
    <vt:r8>54800</vt:r8>
  </property>
</Properties>
</file>