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42C7C" w14:textId="0087A1E6" w:rsidR="0003551B" w:rsidRDefault="0003551B" w:rsidP="0003551B">
      <w:pPr>
        <w:ind w:left="1440" w:firstLine="720"/>
      </w:pPr>
      <w:bookmarkStart w:id="0" w:name="_GoBack"/>
      <w:bookmarkEnd w:id="0"/>
      <w:r>
        <w:rPr>
          <w:noProof/>
        </w:rPr>
        <w:drawing>
          <wp:inline distT="0" distB="0" distL="0" distR="0" wp14:anchorId="6E5AAA0D" wp14:editId="7A1D024F">
            <wp:extent cx="2673350" cy="10482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oR logo.jpg"/>
                    <pic:cNvPicPr/>
                  </pic:nvPicPr>
                  <pic:blipFill>
                    <a:blip r:embed="rId5">
                      <a:extLst>
                        <a:ext uri="{28A0092B-C50C-407E-A947-70E740481C1C}">
                          <a14:useLocalDpi xmlns:a14="http://schemas.microsoft.com/office/drawing/2010/main" val="0"/>
                        </a:ext>
                      </a:extLst>
                    </a:blip>
                    <a:stretch>
                      <a:fillRect/>
                    </a:stretch>
                  </pic:blipFill>
                  <pic:spPr>
                    <a:xfrm>
                      <a:off x="0" y="0"/>
                      <a:ext cx="2687238" cy="1053658"/>
                    </a:xfrm>
                    <a:prstGeom prst="rect">
                      <a:avLst/>
                    </a:prstGeom>
                  </pic:spPr>
                </pic:pic>
              </a:graphicData>
            </a:graphic>
          </wp:inline>
        </w:drawing>
      </w:r>
    </w:p>
    <w:tbl>
      <w:tblPr>
        <w:tblW w:w="10260" w:type="dxa"/>
        <w:tblInd w:w="18" w:type="dxa"/>
        <w:tblLook w:val="01E0" w:firstRow="1" w:lastRow="1" w:firstColumn="1" w:lastColumn="1" w:noHBand="0" w:noVBand="0"/>
      </w:tblPr>
      <w:tblGrid>
        <w:gridCol w:w="1800"/>
        <w:gridCol w:w="8460"/>
      </w:tblGrid>
      <w:tr w:rsidR="0004443A" w14:paraId="3D7EF186" w14:textId="77777777" w:rsidTr="0004443A">
        <w:tc>
          <w:tcPr>
            <w:tcW w:w="1800" w:type="dxa"/>
            <w:hideMark/>
          </w:tcPr>
          <w:p w14:paraId="15E6D475" w14:textId="77777777" w:rsidR="0004443A" w:rsidRDefault="0004443A">
            <w:pPr>
              <w:pStyle w:val="Header"/>
              <w:spacing w:before="40" w:after="40"/>
            </w:pPr>
            <w:r>
              <w:rPr>
                <w:rFonts w:ascii="Arial" w:hAnsi="Arial" w:cs="Arial"/>
                <w:b/>
                <w:bCs/>
                <w:sz w:val="22"/>
                <w:szCs w:val="22"/>
              </w:rPr>
              <w:t>Job Title:</w:t>
            </w:r>
          </w:p>
        </w:tc>
        <w:tc>
          <w:tcPr>
            <w:tcW w:w="8460" w:type="dxa"/>
            <w:hideMark/>
          </w:tcPr>
          <w:p w14:paraId="537152B6" w14:textId="147B62CC" w:rsidR="0004443A" w:rsidRDefault="00E911BC" w:rsidP="00192ED1">
            <w:pPr>
              <w:pStyle w:val="Header"/>
              <w:spacing w:before="40" w:after="40"/>
              <w:ind w:left="72"/>
            </w:pPr>
            <w:r>
              <w:rPr>
                <w:rFonts w:ascii="Arial" w:hAnsi="Arial" w:cs="Arial"/>
                <w:sz w:val="22"/>
                <w:szCs w:val="22"/>
              </w:rPr>
              <w:t>Member Relations Account Manager</w:t>
            </w:r>
          </w:p>
        </w:tc>
      </w:tr>
      <w:tr w:rsidR="0004443A" w14:paraId="4E79D9DD" w14:textId="77777777" w:rsidTr="0004443A">
        <w:tc>
          <w:tcPr>
            <w:tcW w:w="1800" w:type="dxa"/>
            <w:hideMark/>
          </w:tcPr>
          <w:p w14:paraId="4A04809D" w14:textId="77777777" w:rsidR="0004443A" w:rsidRDefault="0004443A">
            <w:pPr>
              <w:pStyle w:val="Header"/>
              <w:spacing w:before="40" w:after="40"/>
            </w:pPr>
            <w:r>
              <w:rPr>
                <w:rFonts w:ascii="Arial" w:hAnsi="Arial" w:cs="Arial"/>
                <w:b/>
                <w:bCs/>
                <w:sz w:val="22"/>
                <w:szCs w:val="22"/>
              </w:rPr>
              <w:t>Department:</w:t>
            </w:r>
          </w:p>
        </w:tc>
        <w:tc>
          <w:tcPr>
            <w:tcW w:w="8460" w:type="dxa"/>
            <w:hideMark/>
          </w:tcPr>
          <w:p w14:paraId="29C6E632" w14:textId="03658F92" w:rsidR="0004443A" w:rsidRDefault="00E911BC">
            <w:pPr>
              <w:pStyle w:val="Header"/>
              <w:spacing w:before="40" w:after="40"/>
              <w:ind w:left="72"/>
            </w:pPr>
            <w:r>
              <w:rPr>
                <w:rFonts w:ascii="Arial" w:hAnsi="Arial" w:cs="Arial"/>
                <w:sz w:val="22"/>
                <w:szCs w:val="22"/>
              </w:rPr>
              <w:t xml:space="preserve">Business and Professional Development </w:t>
            </w:r>
          </w:p>
        </w:tc>
      </w:tr>
      <w:tr w:rsidR="0004443A" w14:paraId="22C7C0C6" w14:textId="77777777" w:rsidTr="0004443A">
        <w:tc>
          <w:tcPr>
            <w:tcW w:w="1800" w:type="dxa"/>
            <w:hideMark/>
          </w:tcPr>
          <w:p w14:paraId="33A7DAFD" w14:textId="77777777" w:rsidR="0004443A" w:rsidRDefault="0004443A">
            <w:pPr>
              <w:pStyle w:val="Header"/>
              <w:spacing w:before="40" w:after="40"/>
            </w:pPr>
            <w:r>
              <w:rPr>
                <w:rFonts w:ascii="Arial" w:hAnsi="Arial" w:cs="Arial"/>
                <w:b/>
                <w:bCs/>
                <w:sz w:val="22"/>
                <w:szCs w:val="22"/>
              </w:rPr>
              <w:t>Reports To:</w:t>
            </w:r>
          </w:p>
        </w:tc>
        <w:tc>
          <w:tcPr>
            <w:tcW w:w="8460" w:type="dxa"/>
            <w:hideMark/>
          </w:tcPr>
          <w:p w14:paraId="4988DE5F" w14:textId="7C221C26" w:rsidR="0004443A" w:rsidRDefault="0004443A">
            <w:pPr>
              <w:pStyle w:val="Header"/>
              <w:spacing w:before="40" w:after="40"/>
              <w:ind w:left="72"/>
            </w:pPr>
            <w:r>
              <w:rPr>
                <w:rFonts w:ascii="Arial" w:hAnsi="Arial" w:cs="Arial"/>
                <w:sz w:val="22"/>
                <w:szCs w:val="22"/>
              </w:rPr>
              <w:t xml:space="preserve">Director </w:t>
            </w:r>
            <w:r w:rsidR="00E911BC">
              <w:rPr>
                <w:rFonts w:ascii="Arial" w:hAnsi="Arial" w:cs="Arial"/>
                <w:sz w:val="22"/>
                <w:szCs w:val="22"/>
              </w:rPr>
              <w:t>of Business and Professional Development</w:t>
            </w:r>
          </w:p>
        </w:tc>
      </w:tr>
      <w:tr w:rsidR="0004443A" w14:paraId="47FEB552" w14:textId="77777777" w:rsidTr="0004443A">
        <w:tc>
          <w:tcPr>
            <w:tcW w:w="1800" w:type="dxa"/>
            <w:hideMark/>
          </w:tcPr>
          <w:p w14:paraId="643B32BC" w14:textId="77777777" w:rsidR="0004443A" w:rsidRDefault="0004443A">
            <w:pPr>
              <w:pStyle w:val="Header"/>
              <w:spacing w:before="40" w:after="40"/>
            </w:pPr>
            <w:r>
              <w:rPr>
                <w:rFonts w:ascii="Arial" w:hAnsi="Arial" w:cs="Arial"/>
                <w:b/>
                <w:bCs/>
                <w:sz w:val="22"/>
                <w:szCs w:val="22"/>
              </w:rPr>
              <w:t>FLSA Status:</w:t>
            </w:r>
          </w:p>
        </w:tc>
        <w:tc>
          <w:tcPr>
            <w:tcW w:w="8460" w:type="dxa"/>
            <w:hideMark/>
          </w:tcPr>
          <w:p w14:paraId="4E164916" w14:textId="77777777" w:rsidR="0004443A" w:rsidRDefault="0004443A">
            <w:pPr>
              <w:pStyle w:val="Header"/>
              <w:spacing w:before="40" w:after="40"/>
              <w:ind w:left="72"/>
            </w:pPr>
            <w:r>
              <w:rPr>
                <w:rFonts w:ascii="Arial" w:hAnsi="Arial" w:cs="Arial"/>
                <w:sz w:val="22"/>
                <w:szCs w:val="22"/>
              </w:rPr>
              <w:t>Exempt</w:t>
            </w:r>
          </w:p>
        </w:tc>
      </w:tr>
    </w:tbl>
    <w:p w14:paraId="117EECF3" w14:textId="77777777" w:rsidR="0004443A" w:rsidRDefault="0004443A" w:rsidP="0004443A">
      <w:pPr>
        <w:pStyle w:val="Header"/>
        <w:rPr>
          <w:color w:val="000000"/>
        </w:rPr>
      </w:pPr>
      <w:r>
        <w:rPr>
          <w:rFonts w:ascii="Arial" w:hAnsi="Arial" w:cs="Arial"/>
          <w:color w:val="000000"/>
          <w:sz w:val="22"/>
          <w:szCs w:val="22"/>
        </w:rPr>
        <w:t> </w:t>
      </w:r>
    </w:p>
    <w:p w14:paraId="4D54D7CE" w14:textId="77777777" w:rsidR="0004443A" w:rsidRDefault="0004443A" w:rsidP="0004443A">
      <w:pPr>
        <w:rPr>
          <w:color w:val="000000"/>
        </w:rPr>
      </w:pPr>
      <w:r>
        <w:rPr>
          <w:rFonts w:ascii="Arial" w:hAnsi="Arial" w:cs="Arial"/>
          <w:b/>
          <w:bCs/>
          <w:color w:val="000000"/>
          <w:sz w:val="22"/>
          <w:szCs w:val="22"/>
        </w:rPr>
        <w:t> </w:t>
      </w:r>
    </w:p>
    <w:p w14:paraId="4AE7D626" w14:textId="7CE65679" w:rsidR="0004443A" w:rsidRDefault="0004443A" w:rsidP="0004443A">
      <w:pPr>
        <w:rPr>
          <w:color w:val="000000"/>
        </w:rPr>
      </w:pPr>
      <w:r>
        <w:rPr>
          <w:rFonts w:ascii="Arial" w:hAnsi="Arial" w:cs="Arial"/>
          <w:b/>
          <w:bCs/>
          <w:color w:val="000000"/>
          <w:sz w:val="22"/>
          <w:szCs w:val="22"/>
          <w:u w:val="single"/>
        </w:rPr>
        <w:t>Position Summary</w:t>
      </w:r>
      <w:r>
        <w:rPr>
          <w:rFonts w:ascii="Arial" w:hAnsi="Arial" w:cs="Arial"/>
          <w:b/>
          <w:bCs/>
          <w:color w:val="000000"/>
          <w:sz w:val="22"/>
          <w:szCs w:val="22"/>
        </w:rPr>
        <w:t xml:space="preserve">:  </w:t>
      </w:r>
      <w:r>
        <w:rPr>
          <w:rFonts w:ascii="Arial" w:hAnsi="Arial" w:cs="Arial"/>
          <w:color w:val="000000"/>
          <w:sz w:val="22"/>
          <w:szCs w:val="22"/>
        </w:rPr>
        <w:t xml:space="preserve">The </w:t>
      </w:r>
      <w:r w:rsidR="00E911BC">
        <w:rPr>
          <w:rFonts w:ascii="Arial" w:hAnsi="Arial" w:cs="Arial"/>
          <w:sz w:val="22"/>
          <w:szCs w:val="22"/>
        </w:rPr>
        <w:t>Member Relations Account Manager</w:t>
      </w:r>
      <w:r w:rsidR="00E911BC">
        <w:rPr>
          <w:rFonts w:ascii="Arial" w:hAnsi="Arial" w:cs="Arial"/>
          <w:color w:val="000000"/>
          <w:sz w:val="22"/>
          <w:szCs w:val="22"/>
        </w:rPr>
        <w:t xml:space="preserve"> </w:t>
      </w:r>
      <w:r>
        <w:rPr>
          <w:rFonts w:ascii="Arial" w:hAnsi="Arial" w:cs="Arial"/>
          <w:color w:val="000000"/>
          <w:sz w:val="22"/>
          <w:szCs w:val="22"/>
        </w:rPr>
        <w:t xml:space="preserve">is responsible for </w:t>
      </w:r>
      <w:r w:rsidR="00682568">
        <w:rPr>
          <w:rFonts w:ascii="Arial" w:hAnsi="Arial" w:cs="Arial"/>
          <w:color w:val="000000"/>
          <w:sz w:val="22"/>
          <w:szCs w:val="22"/>
        </w:rPr>
        <w:t xml:space="preserve">developing and executing member recruitment and </w:t>
      </w:r>
      <w:r w:rsidR="00E911BC">
        <w:rPr>
          <w:rFonts w:ascii="Arial" w:hAnsi="Arial" w:cs="Arial"/>
          <w:color w:val="000000"/>
          <w:sz w:val="22"/>
          <w:szCs w:val="22"/>
        </w:rPr>
        <w:t>engagement</w:t>
      </w:r>
      <w:r w:rsidR="00682568">
        <w:rPr>
          <w:rFonts w:ascii="Arial" w:hAnsi="Arial" w:cs="Arial"/>
          <w:color w:val="000000"/>
          <w:sz w:val="22"/>
          <w:szCs w:val="22"/>
        </w:rPr>
        <w:t xml:space="preserve"> strategies aimed at increasing the Austin Board of REALTORS® </w:t>
      </w:r>
      <w:r w:rsidR="00E911BC">
        <w:rPr>
          <w:rFonts w:ascii="Arial" w:hAnsi="Arial" w:cs="Arial"/>
          <w:color w:val="000000"/>
          <w:sz w:val="22"/>
          <w:szCs w:val="22"/>
        </w:rPr>
        <w:t xml:space="preserve">Broker Involvement and </w:t>
      </w:r>
      <w:r w:rsidR="00682568">
        <w:rPr>
          <w:rFonts w:ascii="Arial" w:hAnsi="Arial" w:cs="Arial"/>
          <w:color w:val="000000"/>
          <w:sz w:val="22"/>
          <w:szCs w:val="22"/>
        </w:rPr>
        <w:t>Affiliate Member base</w:t>
      </w:r>
      <w:r w:rsidR="00E911BC">
        <w:rPr>
          <w:rFonts w:ascii="Arial" w:hAnsi="Arial" w:cs="Arial"/>
          <w:color w:val="000000"/>
          <w:sz w:val="22"/>
          <w:szCs w:val="22"/>
        </w:rPr>
        <w:t>.</w:t>
      </w:r>
    </w:p>
    <w:p w14:paraId="3B0F4141" w14:textId="77777777" w:rsidR="0004443A" w:rsidRDefault="0004443A" w:rsidP="0004443A">
      <w:pPr>
        <w:rPr>
          <w:color w:val="000000"/>
        </w:rPr>
      </w:pPr>
      <w:r>
        <w:rPr>
          <w:rFonts w:ascii="Arial" w:hAnsi="Arial" w:cs="Arial"/>
          <w:color w:val="000000"/>
          <w:sz w:val="22"/>
          <w:szCs w:val="22"/>
        </w:rPr>
        <w:t> </w:t>
      </w:r>
    </w:p>
    <w:p w14:paraId="53471F19" w14:textId="77777777" w:rsidR="0004443A" w:rsidRDefault="0004443A" w:rsidP="0004443A">
      <w:pPr>
        <w:widowControl w:val="0"/>
        <w:autoSpaceDE w:val="0"/>
        <w:autoSpaceDN w:val="0"/>
        <w:adjustRightInd w:val="0"/>
        <w:spacing w:after="120"/>
        <w:jc w:val="both"/>
        <w:rPr>
          <w:color w:val="000000"/>
        </w:rPr>
      </w:pPr>
      <w:r>
        <w:rPr>
          <w:rFonts w:ascii="Arial" w:hAnsi="Arial" w:cs="Arial"/>
          <w:b/>
          <w:bCs/>
          <w:color w:val="000000"/>
          <w:sz w:val="22"/>
          <w:szCs w:val="22"/>
          <w:u w:val="single"/>
        </w:rPr>
        <w:t>Essential Duties and Responsibilities</w:t>
      </w:r>
      <w:r>
        <w:rPr>
          <w:rFonts w:ascii="Arial" w:hAnsi="Arial" w:cs="Arial"/>
          <w:b/>
          <w:bCs/>
          <w:color w:val="000000"/>
          <w:sz w:val="22"/>
          <w:szCs w:val="22"/>
        </w:rPr>
        <w:t xml:space="preserve">: </w:t>
      </w:r>
      <w:r>
        <w:rPr>
          <w:rFonts w:ascii="Arial" w:hAnsi="Arial" w:cs="Arial"/>
          <w:color w:val="000000"/>
          <w:sz w:val="22"/>
          <w:szCs w:val="22"/>
        </w:rPr>
        <w:t>To perform this job successfully, an individual must be able to perform the following satisfactorily; other duties may be assigned. Reasonable accommodations may be made to enable individuals with disabilities to perform the essential functions.</w:t>
      </w:r>
    </w:p>
    <w:p w14:paraId="033D6B03" w14:textId="7930A674" w:rsidR="00682568" w:rsidRPr="00D67E54" w:rsidRDefault="00682568" w:rsidP="00D67E54">
      <w:pPr>
        <w:widowControl w:val="0"/>
        <w:numPr>
          <w:ilvl w:val="0"/>
          <w:numId w:val="1"/>
        </w:numPr>
        <w:autoSpaceDE w:val="0"/>
        <w:autoSpaceDN w:val="0"/>
        <w:adjustRightInd w:val="0"/>
        <w:rPr>
          <w:rFonts w:ascii="Arial" w:hAnsi="Arial" w:cs="Arial"/>
          <w:color w:val="000000"/>
          <w:sz w:val="22"/>
          <w:szCs w:val="22"/>
        </w:rPr>
      </w:pPr>
      <w:r w:rsidRPr="00D67E54">
        <w:rPr>
          <w:rFonts w:ascii="Arial" w:hAnsi="Arial" w:cs="Arial"/>
          <w:color w:val="000000"/>
          <w:sz w:val="22"/>
          <w:szCs w:val="22"/>
        </w:rPr>
        <w:t>Develop and maintain an Affiliate Membership recruitment and retention strategy.</w:t>
      </w:r>
    </w:p>
    <w:p w14:paraId="6A80DCAB" w14:textId="610768B8" w:rsidR="0004443A" w:rsidRPr="00D67E54" w:rsidRDefault="00682568" w:rsidP="00D67E54">
      <w:pPr>
        <w:widowControl w:val="0"/>
        <w:numPr>
          <w:ilvl w:val="0"/>
          <w:numId w:val="1"/>
        </w:numPr>
        <w:autoSpaceDE w:val="0"/>
        <w:autoSpaceDN w:val="0"/>
        <w:adjustRightInd w:val="0"/>
        <w:rPr>
          <w:rFonts w:ascii="Arial" w:hAnsi="Arial" w:cs="Arial"/>
          <w:color w:val="000000"/>
          <w:sz w:val="22"/>
          <w:szCs w:val="22"/>
        </w:rPr>
      </w:pPr>
      <w:r w:rsidRPr="00D67E54">
        <w:rPr>
          <w:rFonts w:ascii="Arial" w:hAnsi="Arial" w:cs="Arial"/>
          <w:color w:val="000000"/>
          <w:sz w:val="22"/>
          <w:szCs w:val="22"/>
        </w:rPr>
        <w:t xml:space="preserve">Manage current Affiliate Member account activities. </w:t>
      </w:r>
    </w:p>
    <w:p w14:paraId="74495340" w14:textId="42AFCA6A" w:rsidR="00E911BC" w:rsidRPr="00D67E54" w:rsidRDefault="00E911BC" w:rsidP="00D67E54">
      <w:pPr>
        <w:pStyle w:val="ListParagraph"/>
        <w:numPr>
          <w:ilvl w:val="0"/>
          <w:numId w:val="1"/>
        </w:numPr>
        <w:rPr>
          <w:rFonts w:ascii="Arial" w:hAnsi="Arial" w:cs="Arial"/>
          <w:sz w:val="22"/>
          <w:szCs w:val="22"/>
        </w:rPr>
      </w:pPr>
      <w:r w:rsidRPr="00D67E54">
        <w:rPr>
          <w:rFonts w:ascii="Arial" w:hAnsi="Arial" w:cs="Arial"/>
          <w:color w:val="000000"/>
          <w:sz w:val="22"/>
          <w:szCs w:val="22"/>
        </w:rPr>
        <w:t xml:space="preserve">Acts as a liaison </w:t>
      </w:r>
      <w:r w:rsidRPr="00D67E54">
        <w:rPr>
          <w:rFonts w:ascii="Arial" w:hAnsi="Arial" w:cs="Arial"/>
          <w:sz w:val="22"/>
          <w:szCs w:val="22"/>
        </w:rPr>
        <w:t>to Brokers by planning and coordinating trainings, and office visits with independent judgement</w:t>
      </w:r>
    </w:p>
    <w:p w14:paraId="70141C85" w14:textId="77777777" w:rsidR="00E911BC" w:rsidRPr="00D67E54" w:rsidRDefault="00E911BC" w:rsidP="00D67E54">
      <w:pPr>
        <w:pStyle w:val="ListParagraph"/>
        <w:numPr>
          <w:ilvl w:val="0"/>
          <w:numId w:val="1"/>
        </w:numPr>
        <w:rPr>
          <w:rFonts w:ascii="Arial" w:hAnsi="Arial" w:cs="Arial"/>
          <w:color w:val="000000"/>
          <w:sz w:val="22"/>
          <w:szCs w:val="22"/>
        </w:rPr>
      </w:pPr>
      <w:r w:rsidRPr="00D67E54">
        <w:rPr>
          <w:rFonts w:ascii="Arial" w:hAnsi="Arial" w:cs="Arial"/>
          <w:color w:val="000000"/>
          <w:sz w:val="22"/>
          <w:szCs w:val="22"/>
        </w:rPr>
        <w:t>Help promote and maintain a positive company image</w:t>
      </w:r>
    </w:p>
    <w:p w14:paraId="165BFBFC" w14:textId="6FCF0618" w:rsidR="00E911BC" w:rsidRPr="00D67E54" w:rsidRDefault="00E911BC" w:rsidP="00D67E54">
      <w:pPr>
        <w:pStyle w:val="ListParagraph"/>
        <w:numPr>
          <w:ilvl w:val="0"/>
          <w:numId w:val="1"/>
        </w:numPr>
        <w:rPr>
          <w:rFonts w:ascii="Arial" w:hAnsi="Arial" w:cs="Arial"/>
          <w:sz w:val="22"/>
          <w:szCs w:val="22"/>
        </w:rPr>
      </w:pPr>
      <w:r w:rsidRPr="00D67E54">
        <w:rPr>
          <w:rFonts w:ascii="Arial" w:hAnsi="Arial" w:cs="Arial"/>
          <w:sz w:val="22"/>
          <w:szCs w:val="22"/>
        </w:rPr>
        <w:t>Maintains in-depth knowledge and awareness of relevant industry topics to identify, develop, and present curriculum for Brokers and their agents.</w:t>
      </w:r>
    </w:p>
    <w:p w14:paraId="3865F3B2" w14:textId="79276E55" w:rsidR="00E911BC" w:rsidRPr="00D67E54" w:rsidRDefault="00E911BC" w:rsidP="00D67E54">
      <w:pPr>
        <w:pStyle w:val="ListParagraph"/>
        <w:numPr>
          <w:ilvl w:val="0"/>
          <w:numId w:val="1"/>
        </w:numPr>
        <w:rPr>
          <w:rFonts w:ascii="Arial" w:hAnsi="Arial" w:cs="Arial"/>
          <w:sz w:val="22"/>
          <w:szCs w:val="22"/>
        </w:rPr>
      </w:pPr>
      <w:r w:rsidRPr="00D67E54">
        <w:rPr>
          <w:rFonts w:ascii="Arial" w:hAnsi="Arial" w:cs="Arial"/>
          <w:sz w:val="22"/>
          <w:szCs w:val="22"/>
        </w:rPr>
        <w:t xml:space="preserve"> Maintain in depth knowledge on the use of systems, databases, regulations, and has the ability to explain </w:t>
      </w:r>
      <w:proofErr w:type="spellStart"/>
      <w:r w:rsidRPr="00D67E54">
        <w:rPr>
          <w:rFonts w:ascii="Arial" w:hAnsi="Arial" w:cs="Arial"/>
          <w:sz w:val="22"/>
          <w:szCs w:val="22"/>
        </w:rPr>
        <w:t>ABoR</w:t>
      </w:r>
      <w:proofErr w:type="spellEnd"/>
      <w:r w:rsidRPr="00D67E54">
        <w:rPr>
          <w:rFonts w:ascii="Arial" w:hAnsi="Arial" w:cs="Arial"/>
          <w:sz w:val="22"/>
          <w:szCs w:val="22"/>
        </w:rPr>
        <w:t xml:space="preserve"> and ACTRIS policies, rules, and member benefits to Brokers</w:t>
      </w:r>
      <w:r w:rsidR="00D67E54">
        <w:rPr>
          <w:rFonts w:ascii="Arial" w:hAnsi="Arial" w:cs="Arial"/>
          <w:sz w:val="22"/>
          <w:szCs w:val="22"/>
        </w:rPr>
        <w:t>.</w:t>
      </w:r>
    </w:p>
    <w:p w14:paraId="6C9E7D1C" w14:textId="30A5F588" w:rsidR="00A54543" w:rsidRPr="00D67E54" w:rsidRDefault="00192ED1" w:rsidP="00D67E54">
      <w:pPr>
        <w:widowControl w:val="0"/>
        <w:numPr>
          <w:ilvl w:val="0"/>
          <w:numId w:val="1"/>
        </w:numPr>
        <w:autoSpaceDE w:val="0"/>
        <w:autoSpaceDN w:val="0"/>
        <w:adjustRightInd w:val="0"/>
        <w:rPr>
          <w:rFonts w:ascii="Arial" w:hAnsi="Arial" w:cs="Arial"/>
          <w:color w:val="000000"/>
          <w:sz w:val="22"/>
          <w:szCs w:val="22"/>
        </w:rPr>
      </w:pPr>
      <w:r w:rsidRPr="00D67E54">
        <w:rPr>
          <w:rFonts w:ascii="Arial" w:hAnsi="Arial" w:cs="Arial"/>
          <w:color w:val="000000"/>
          <w:sz w:val="22"/>
          <w:szCs w:val="22"/>
        </w:rPr>
        <w:t>A</w:t>
      </w:r>
      <w:r w:rsidR="00682568" w:rsidRPr="00D67E54">
        <w:rPr>
          <w:rFonts w:ascii="Arial" w:hAnsi="Arial" w:cs="Arial"/>
          <w:color w:val="000000"/>
          <w:sz w:val="22"/>
          <w:szCs w:val="22"/>
        </w:rPr>
        <w:t>ll administrative duties associated with fulfilling</w:t>
      </w:r>
      <w:r w:rsidR="00D67E54" w:rsidRPr="00D67E54">
        <w:rPr>
          <w:rFonts w:ascii="Arial" w:hAnsi="Arial" w:cs="Arial"/>
          <w:color w:val="000000"/>
          <w:sz w:val="22"/>
          <w:szCs w:val="22"/>
        </w:rPr>
        <w:t xml:space="preserve"> and executing contracted </w:t>
      </w:r>
      <w:r w:rsidR="00682568" w:rsidRPr="00D67E54">
        <w:rPr>
          <w:rFonts w:ascii="Arial" w:hAnsi="Arial" w:cs="Arial"/>
          <w:color w:val="000000"/>
          <w:sz w:val="22"/>
          <w:szCs w:val="22"/>
        </w:rPr>
        <w:t xml:space="preserve">agreements. </w:t>
      </w:r>
    </w:p>
    <w:p w14:paraId="17329815" w14:textId="3814223E" w:rsidR="0004443A" w:rsidRPr="00D67E54" w:rsidRDefault="00682568" w:rsidP="00D67E54">
      <w:pPr>
        <w:widowControl w:val="0"/>
        <w:numPr>
          <w:ilvl w:val="0"/>
          <w:numId w:val="1"/>
        </w:numPr>
        <w:autoSpaceDE w:val="0"/>
        <w:autoSpaceDN w:val="0"/>
        <w:adjustRightInd w:val="0"/>
        <w:rPr>
          <w:rFonts w:ascii="Arial" w:hAnsi="Arial" w:cs="Arial"/>
          <w:sz w:val="22"/>
          <w:szCs w:val="22"/>
        </w:rPr>
      </w:pPr>
      <w:r w:rsidRPr="00D67E54">
        <w:rPr>
          <w:rFonts w:ascii="Arial" w:hAnsi="Arial" w:cs="Arial"/>
          <w:sz w:val="22"/>
          <w:szCs w:val="22"/>
        </w:rPr>
        <w:t xml:space="preserve">Serve as a liaison to the Affiliate Committee. Manage the activities of the committee within the committee charter and budgetary constraints. </w:t>
      </w:r>
    </w:p>
    <w:p w14:paraId="41CF17EE" w14:textId="63E09A5B" w:rsidR="009D2472" w:rsidRPr="00D67E54" w:rsidRDefault="009D2472" w:rsidP="00D67E54">
      <w:pPr>
        <w:widowControl w:val="0"/>
        <w:numPr>
          <w:ilvl w:val="0"/>
          <w:numId w:val="1"/>
        </w:numPr>
        <w:autoSpaceDE w:val="0"/>
        <w:autoSpaceDN w:val="0"/>
        <w:adjustRightInd w:val="0"/>
        <w:rPr>
          <w:rFonts w:ascii="Arial" w:hAnsi="Arial" w:cs="Arial"/>
          <w:color w:val="000000"/>
          <w:sz w:val="22"/>
          <w:szCs w:val="22"/>
        </w:rPr>
      </w:pPr>
      <w:r w:rsidRPr="00D67E54">
        <w:rPr>
          <w:rFonts w:ascii="Arial" w:hAnsi="Arial" w:cs="Arial"/>
          <w:color w:val="000000"/>
          <w:sz w:val="22"/>
          <w:szCs w:val="22"/>
        </w:rPr>
        <w:t xml:space="preserve">Build rapport and </w:t>
      </w:r>
      <w:r w:rsidR="00682568" w:rsidRPr="00D67E54">
        <w:rPr>
          <w:rFonts w:ascii="Arial" w:hAnsi="Arial" w:cs="Arial"/>
          <w:color w:val="000000"/>
          <w:sz w:val="22"/>
          <w:szCs w:val="22"/>
        </w:rPr>
        <w:t xml:space="preserve">manage </w:t>
      </w:r>
      <w:r w:rsidRPr="00D67E54">
        <w:rPr>
          <w:rFonts w:ascii="Arial" w:hAnsi="Arial" w:cs="Arial"/>
          <w:color w:val="000000"/>
          <w:sz w:val="22"/>
          <w:szCs w:val="22"/>
        </w:rPr>
        <w:t>relationships with new and existing Affiliate members</w:t>
      </w:r>
      <w:r w:rsidR="00682568" w:rsidRPr="00D67E54">
        <w:rPr>
          <w:rFonts w:ascii="Arial" w:hAnsi="Arial" w:cs="Arial"/>
          <w:color w:val="000000"/>
          <w:sz w:val="22"/>
          <w:szCs w:val="22"/>
        </w:rPr>
        <w:t xml:space="preserve">. </w:t>
      </w:r>
    </w:p>
    <w:p w14:paraId="40D5E572" w14:textId="2EF83183" w:rsidR="00A54543" w:rsidRPr="00D67E54" w:rsidRDefault="00682568" w:rsidP="00D67E54">
      <w:pPr>
        <w:widowControl w:val="0"/>
        <w:numPr>
          <w:ilvl w:val="0"/>
          <w:numId w:val="1"/>
        </w:numPr>
        <w:autoSpaceDE w:val="0"/>
        <w:autoSpaceDN w:val="0"/>
        <w:adjustRightInd w:val="0"/>
        <w:rPr>
          <w:rFonts w:ascii="Arial" w:hAnsi="Arial" w:cs="Arial"/>
          <w:color w:val="000000"/>
          <w:sz w:val="22"/>
          <w:szCs w:val="22"/>
        </w:rPr>
      </w:pPr>
      <w:r w:rsidRPr="00D67E54">
        <w:rPr>
          <w:rFonts w:ascii="Arial" w:hAnsi="Arial" w:cs="Arial"/>
          <w:color w:val="000000"/>
          <w:sz w:val="22"/>
          <w:szCs w:val="22"/>
        </w:rPr>
        <w:t xml:space="preserve">Seek </w:t>
      </w:r>
      <w:r w:rsidR="00A54543" w:rsidRPr="00D67E54">
        <w:rPr>
          <w:rFonts w:ascii="Arial" w:hAnsi="Arial" w:cs="Arial"/>
          <w:color w:val="000000"/>
          <w:sz w:val="22"/>
          <w:szCs w:val="22"/>
        </w:rPr>
        <w:t>new business development opportunities and part</w:t>
      </w:r>
      <w:r w:rsidRPr="00D67E54">
        <w:rPr>
          <w:rFonts w:ascii="Arial" w:hAnsi="Arial" w:cs="Arial"/>
          <w:color w:val="000000"/>
          <w:sz w:val="22"/>
          <w:szCs w:val="22"/>
        </w:rPr>
        <w:t>nerships to generate and raise A</w:t>
      </w:r>
      <w:r w:rsidR="00A54543" w:rsidRPr="00D67E54">
        <w:rPr>
          <w:rFonts w:ascii="Arial" w:hAnsi="Arial" w:cs="Arial"/>
          <w:color w:val="000000"/>
          <w:sz w:val="22"/>
          <w:szCs w:val="22"/>
        </w:rPr>
        <w:t xml:space="preserve">ffiliate advertising revenue to the association </w:t>
      </w:r>
      <w:r w:rsidRPr="00D67E54">
        <w:rPr>
          <w:rFonts w:ascii="Arial" w:hAnsi="Arial" w:cs="Arial"/>
          <w:color w:val="000000"/>
          <w:sz w:val="22"/>
          <w:szCs w:val="22"/>
        </w:rPr>
        <w:t xml:space="preserve">and build the Affiliate Membership base. </w:t>
      </w:r>
    </w:p>
    <w:p w14:paraId="095DCD32" w14:textId="77777777" w:rsidR="00D73F3D" w:rsidRPr="00D67E54" w:rsidRDefault="00682568" w:rsidP="00D67E54">
      <w:pPr>
        <w:widowControl w:val="0"/>
        <w:numPr>
          <w:ilvl w:val="0"/>
          <w:numId w:val="1"/>
        </w:numPr>
        <w:autoSpaceDE w:val="0"/>
        <w:autoSpaceDN w:val="0"/>
        <w:adjustRightInd w:val="0"/>
        <w:rPr>
          <w:rFonts w:ascii="Arial" w:hAnsi="Arial" w:cs="Arial"/>
          <w:color w:val="000000"/>
          <w:sz w:val="22"/>
          <w:szCs w:val="22"/>
        </w:rPr>
      </w:pPr>
      <w:r w:rsidRPr="00D67E54">
        <w:rPr>
          <w:rFonts w:ascii="Arial" w:hAnsi="Arial" w:cs="Arial"/>
          <w:color w:val="000000"/>
          <w:sz w:val="22"/>
          <w:szCs w:val="22"/>
        </w:rPr>
        <w:t>Interact</w:t>
      </w:r>
      <w:r w:rsidR="0004443A" w:rsidRPr="00D67E54">
        <w:rPr>
          <w:rFonts w:ascii="Arial" w:hAnsi="Arial" w:cs="Arial"/>
          <w:color w:val="000000"/>
          <w:sz w:val="22"/>
          <w:szCs w:val="22"/>
        </w:rPr>
        <w:t xml:space="preserve"> with members and the public using</w:t>
      </w:r>
      <w:r w:rsidR="000417DC" w:rsidRPr="00D67E54">
        <w:rPr>
          <w:rFonts w:ascii="Arial" w:hAnsi="Arial" w:cs="Arial"/>
          <w:color w:val="000000"/>
          <w:sz w:val="22"/>
          <w:szCs w:val="22"/>
        </w:rPr>
        <w:t xml:space="preserve"> various communication vehicles</w:t>
      </w:r>
      <w:r w:rsidRPr="00D67E54">
        <w:rPr>
          <w:rFonts w:ascii="Arial" w:hAnsi="Arial" w:cs="Arial"/>
          <w:color w:val="000000"/>
          <w:sz w:val="22"/>
          <w:szCs w:val="22"/>
        </w:rPr>
        <w:t>.</w:t>
      </w:r>
    </w:p>
    <w:p w14:paraId="709E0758" w14:textId="19FA18CE" w:rsidR="00D73F3D" w:rsidRPr="00D67E54" w:rsidRDefault="00D73F3D" w:rsidP="00D67E54">
      <w:pPr>
        <w:widowControl w:val="0"/>
        <w:numPr>
          <w:ilvl w:val="0"/>
          <w:numId w:val="1"/>
        </w:numPr>
        <w:autoSpaceDE w:val="0"/>
        <w:autoSpaceDN w:val="0"/>
        <w:adjustRightInd w:val="0"/>
        <w:rPr>
          <w:rFonts w:ascii="Arial" w:hAnsi="Arial" w:cs="Arial"/>
          <w:color w:val="000000"/>
          <w:sz w:val="22"/>
          <w:szCs w:val="22"/>
        </w:rPr>
      </w:pPr>
      <w:r w:rsidRPr="00D67E54">
        <w:rPr>
          <w:rFonts w:ascii="Arial" w:hAnsi="Arial" w:cs="Arial"/>
          <w:color w:val="000000"/>
          <w:sz w:val="22"/>
          <w:szCs w:val="22"/>
        </w:rPr>
        <w:t>T</w:t>
      </w:r>
      <w:r w:rsidRPr="00D67E54">
        <w:rPr>
          <w:rFonts w:ascii="Arial" w:hAnsi="Arial" w:cs="Arial"/>
          <w:sz w:val="22"/>
          <w:szCs w:val="22"/>
        </w:rPr>
        <w:t>his</w:t>
      </w:r>
      <w:r w:rsidR="00192ED1" w:rsidRPr="00D67E54">
        <w:rPr>
          <w:rFonts w:ascii="Arial" w:hAnsi="Arial" w:cs="Arial"/>
          <w:sz w:val="22"/>
          <w:szCs w:val="22"/>
        </w:rPr>
        <w:t xml:space="preserve"> position</w:t>
      </w:r>
      <w:r w:rsidRPr="00D67E54">
        <w:rPr>
          <w:rFonts w:ascii="Arial" w:hAnsi="Arial" w:cs="Arial"/>
          <w:sz w:val="22"/>
          <w:szCs w:val="22"/>
        </w:rPr>
        <w:t xml:space="preserve"> will be expected to attend Affiliate member functions which some may be on nights or weekends. </w:t>
      </w:r>
    </w:p>
    <w:p w14:paraId="036C93D3" w14:textId="6ED806D8" w:rsidR="0004443A" w:rsidRPr="00D67E54" w:rsidRDefault="00682568" w:rsidP="00D67E54">
      <w:pPr>
        <w:widowControl w:val="0"/>
        <w:numPr>
          <w:ilvl w:val="0"/>
          <w:numId w:val="1"/>
        </w:numPr>
        <w:autoSpaceDE w:val="0"/>
        <w:autoSpaceDN w:val="0"/>
        <w:adjustRightInd w:val="0"/>
        <w:rPr>
          <w:rFonts w:ascii="Arial" w:hAnsi="Arial" w:cs="Arial"/>
          <w:color w:val="000000"/>
          <w:sz w:val="22"/>
          <w:szCs w:val="22"/>
        </w:rPr>
      </w:pPr>
      <w:r w:rsidRPr="00D67E54">
        <w:rPr>
          <w:rFonts w:ascii="Arial" w:hAnsi="Arial" w:cs="Arial"/>
          <w:color w:val="000000"/>
          <w:sz w:val="22"/>
          <w:szCs w:val="22"/>
        </w:rPr>
        <w:t>Collaborate on</w:t>
      </w:r>
      <w:r w:rsidR="0004443A" w:rsidRPr="00D67E54">
        <w:rPr>
          <w:rFonts w:ascii="Arial" w:hAnsi="Arial" w:cs="Arial"/>
          <w:color w:val="000000"/>
          <w:sz w:val="22"/>
          <w:szCs w:val="22"/>
        </w:rPr>
        <w:t xml:space="preserve"> the development of a compreh</w:t>
      </w:r>
      <w:r w:rsidR="000417DC" w:rsidRPr="00D67E54">
        <w:rPr>
          <w:rFonts w:ascii="Arial" w:hAnsi="Arial" w:cs="Arial"/>
          <w:color w:val="000000"/>
          <w:sz w:val="22"/>
          <w:szCs w:val="22"/>
        </w:rPr>
        <w:t>ensive marketing and media kit</w:t>
      </w:r>
      <w:r w:rsidRPr="00D67E54">
        <w:rPr>
          <w:rFonts w:ascii="Arial" w:hAnsi="Arial" w:cs="Arial"/>
          <w:color w:val="000000"/>
          <w:sz w:val="22"/>
          <w:szCs w:val="22"/>
        </w:rPr>
        <w:t xml:space="preserve"> to aid in implementing a recruitment and retention strategy. </w:t>
      </w:r>
    </w:p>
    <w:p w14:paraId="776FA99D" w14:textId="740775D8" w:rsidR="008E298B" w:rsidRPr="00D67E54" w:rsidRDefault="00682568" w:rsidP="00D67E54">
      <w:pPr>
        <w:widowControl w:val="0"/>
        <w:numPr>
          <w:ilvl w:val="0"/>
          <w:numId w:val="1"/>
        </w:numPr>
        <w:autoSpaceDE w:val="0"/>
        <w:autoSpaceDN w:val="0"/>
        <w:adjustRightInd w:val="0"/>
        <w:rPr>
          <w:rFonts w:ascii="Arial" w:hAnsi="Arial" w:cs="Arial"/>
          <w:color w:val="000000"/>
          <w:sz w:val="22"/>
          <w:szCs w:val="22"/>
        </w:rPr>
      </w:pPr>
      <w:r w:rsidRPr="00D67E54">
        <w:rPr>
          <w:rFonts w:ascii="Arial" w:hAnsi="Arial" w:cs="Arial"/>
          <w:color w:val="000000"/>
          <w:sz w:val="22"/>
          <w:szCs w:val="22"/>
        </w:rPr>
        <w:t>Demonstrate base-level of Member services knowledge and support</w:t>
      </w:r>
      <w:r w:rsidR="008E298B" w:rsidRPr="00D67E54">
        <w:rPr>
          <w:rFonts w:ascii="Arial" w:hAnsi="Arial" w:cs="Arial"/>
          <w:color w:val="000000"/>
          <w:sz w:val="22"/>
          <w:szCs w:val="22"/>
        </w:rPr>
        <w:t xml:space="preserve"> the Member Services and Professional Development departments as assigned</w:t>
      </w:r>
      <w:r w:rsidRPr="00D67E54">
        <w:rPr>
          <w:rFonts w:ascii="Arial" w:hAnsi="Arial" w:cs="Arial"/>
          <w:color w:val="000000"/>
          <w:sz w:val="22"/>
          <w:szCs w:val="22"/>
        </w:rPr>
        <w:t>.</w:t>
      </w:r>
    </w:p>
    <w:p w14:paraId="11CAF36F" w14:textId="77777777" w:rsidR="0004443A" w:rsidRPr="00D67E54" w:rsidRDefault="0004443A" w:rsidP="00D67E54">
      <w:pPr>
        <w:widowControl w:val="0"/>
        <w:numPr>
          <w:ilvl w:val="0"/>
          <w:numId w:val="1"/>
        </w:numPr>
        <w:autoSpaceDE w:val="0"/>
        <w:autoSpaceDN w:val="0"/>
        <w:adjustRightInd w:val="0"/>
        <w:rPr>
          <w:rFonts w:ascii="Arial" w:hAnsi="Arial" w:cs="Arial"/>
          <w:color w:val="000000"/>
          <w:sz w:val="22"/>
          <w:szCs w:val="22"/>
        </w:rPr>
      </w:pPr>
      <w:r w:rsidRPr="00D67E54">
        <w:rPr>
          <w:rFonts w:ascii="Arial" w:hAnsi="Arial" w:cs="Arial"/>
          <w:color w:val="000000"/>
          <w:sz w:val="22"/>
          <w:szCs w:val="22"/>
        </w:rPr>
        <w:t>Other duties as assigned.</w:t>
      </w:r>
    </w:p>
    <w:p w14:paraId="31E9A57E" w14:textId="5B95341D" w:rsidR="0004443A" w:rsidRPr="00D67E54" w:rsidRDefault="0004443A" w:rsidP="00D67E54">
      <w:pPr>
        <w:ind w:firstLine="60"/>
        <w:rPr>
          <w:rFonts w:ascii="Arial" w:hAnsi="Arial" w:cs="Arial"/>
          <w:color w:val="000000"/>
        </w:rPr>
      </w:pPr>
    </w:p>
    <w:p w14:paraId="6B7EA724" w14:textId="77777777" w:rsidR="0004443A" w:rsidRDefault="0004443A" w:rsidP="0004443A">
      <w:pPr>
        <w:widowControl w:val="0"/>
        <w:autoSpaceDE w:val="0"/>
        <w:autoSpaceDN w:val="0"/>
        <w:adjustRightInd w:val="0"/>
        <w:spacing w:after="120"/>
        <w:jc w:val="both"/>
        <w:rPr>
          <w:color w:val="000000"/>
        </w:rPr>
      </w:pPr>
      <w:r>
        <w:rPr>
          <w:rFonts w:ascii="Arial" w:hAnsi="Arial" w:cs="Arial"/>
          <w:b/>
          <w:bCs/>
          <w:color w:val="000000"/>
          <w:sz w:val="22"/>
          <w:szCs w:val="22"/>
          <w:u w:val="single"/>
        </w:rPr>
        <w:t>Competencies:</w:t>
      </w:r>
      <w:r>
        <w:rPr>
          <w:rFonts w:ascii="Arial" w:hAnsi="Arial" w:cs="Arial"/>
          <w:b/>
          <w:bCs/>
          <w:color w:val="000000"/>
          <w:sz w:val="22"/>
          <w:szCs w:val="22"/>
        </w:rPr>
        <w:t xml:space="preserve"> </w:t>
      </w:r>
      <w:r>
        <w:rPr>
          <w:rFonts w:ascii="Arial" w:hAnsi="Arial" w:cs="Arial"/>
          <w:color w:val="000000"/>
          <w:sz w:val="22"/>
          <w:szCs w:val="22"/>
        </w:rPr>
        <w:t>To perform the job successfully, an individual should demonstrate the following.</w:t>
      </w:r>
    </w:p>
    <w:p w14:paraId="2D1C31E4" w14:textId="5D9CEFA6" w:rsidR="00E911BC" w:rsidRPr="00E911BC" w:rsidRDefault="0004443A" w:rsidP="00E911BC">
      <w:pPr>
        <w:numPr>
          <w:ilvl w:val="0"/>
          <w:numId w:val="3"/>
        </w:numPr>
        <w:shd w:val="clear" w:color="auto" w:fill="FFFFFF"/>
        <w:spacing w:before="180" w:after="180" w:line="330" w:lineRule="atLeast"/>
        <w:textAlignment w:val="baseline"/>
        <w:rPr>
          <w:rFonts w:ascii="inherit" w:hAnsi="inherit" w:cs="Arial"/>
          <w:color w:val="404040"/>
          <w:sz w:val="23"/>
          <w:szCs w:val="23"/>
        </w:rPr>
      </w:pPr>
      <w:r>
        <w:rPr>
          <w:rFonts w:ascii="Arial" w:hAnsi="Arial" w:cs="Arial"/>
          <w:b/>
          <w:bCs/>
          <w:color w:val="000000"/>
          <w:sz w:val="22"/>
          <w:szCs w:val="22"/>
        </w:rPr>
        <w:lastRenderedPageBreak/>
        <w:t>Communications</w:t>
      </w:r>
      <w:r>
        <w:rPr>
          <w:rFonts w:ascii="Arial" w:hAnsi="Arial" w:cs="Arial"/>
          <w:color w:val="000000"/>
          <w:sz w:val="22"/>
          <w:szCs w:val="22"/>
        </w:rPr>
        <w:t xml:space="preserve"> - Exhibits good listening and comprehension. Expresses ideas and thoughts in written form. Expresses ideas and thoughts verbally. Keeps others adequately informed. Selects and uses appropriate</w:t>
      </w:r>
      <w:r w:rsidR="00E911BC">
        <w:rPr>
          <w:rFonts w:ascii="Arial" w:hAnsi="Arial" w:cs="Arial"/>
          <w:color w:val="000000"/>
          <w:sz w:val="22"/>
          <w:szCs w:val="22"/>
        </w:rPr>
        <w:t xml:space="preserve"> and</w:t>
      </w:r>
      <w:r>
        <w:rPr>
          <w:rFonts w:ascii="Arial" w:hAnsi="Arial" w:cs="Arial"/>
          <w:color w:val="000000"/>
          <w:sz w:val="22"/>
          <w:szCs w:val="22"/>
        </w:rPr>
        <w:t xml:space="preserve"> </w:t>
      </w:r>
      <w:r w:rsidR="00E911BC" w:rsidRPr="00976802">
        <w:rPr>
          <w:rFonts w:ascii="Arial" w:hAnsi="Arial" w:cs="Arial"/>
          <w:color w:val="404040"/>
          <w:sz w:val="22"/>
          <w:szCs w:val="22"/>
        </w:rPr>
        <w:t>Strong communication and interpersonal skills with the ability to build and maintain relationships</w:t>
      </w:r>
    </w:p>
    <w:p w14:paraId="74DEFE25" w14:textId="2DB2C036" w:rsidR="0004443A" w:rsidRDefault="0004443A" w:rsidP="0004443A">
      <w:pPr>
        <w:widowControl w:val="0"/>
        <w:autoSpaceDE w:val="0"/>
        <w:autoSpaceDN w:val="0"/>
        <w:adjustRightInd w:val="0"/>
        <w:spacing w:after="120"/>
        <w:jc w:val="both"/>
        <w:rPr>
          <w:color w:val="000000"/>
        </w:rPr>
      </w:pPr>
    </w:p>
    <w:p w14:paraId="29C8CB34" w14:textId="77777777" w:rsidR="0004443A" w:rsidRDefault="0004443A" w:rsidP="0004443A">
      <w:pPr>
        <w:widowControl w:val="0"/>
        <w:autoSpaceDE w:val="0"/>
        <w:autoSpaceDN w:val="0"/>
        <w:adjustRightInd w:val="0"/>
        <w:spacing w:after="120"/>
        <w:jc w:val="both"/>
        <w:rPr>
          <w:color w:val="000000"/>
        </w:rPr>
      </w:pPr>
      <w:r>
        <w:rPr>
          <w:rFonts w:ascii="Arial" w:hAnsi="Arial" w:cs="Arial"/>
          <w:b/>
          <w:bCs/>
          <w:color w:val="000000"/>
          <w:sz w:val="22"/>
          <w:szCs w:val="22"/>
        </w:rPr>
        <w:t>Customer Service</w:t>
      </w:r>
      <w:r>
        <w:rPr>
          <w:rFonts w:ascii="Arial" w:hAnsi="Arial" w:cs="Arial"/>
          <w:color w:val="000000"/>
          <w:sz w:val="22"/>
          <w:szCs w:val="22"/>
        </w:rPr>
        <w:t xml:space="preserve"> - Displays courtesy and sensitivity. Manages difficult or emotional customer situations. Meets commitments. Responds promptly to customer needs. Solicits customer feedback to improve service.</w:t>
      </w:r>
    </w:p>
    <w:p w14:paraId="172843D0" w14:textId="77777777" w:rsidR="0004443A" w:rsidRDefault="0004443A" w:rsidP="0004443A">
      <w:pPr>
        <w:widowControl w:val="0"/>
        <w:autoSpaceDE w:val="0"/>
        <w:autoSpaceDN w:val="0"/>
        <w:adjustRightInd w:val="0"/>
        <w:spacing w:after="120"/>
        <w:jc w:val="both"/>
        <w:rPr>
          <w:color w:val="000000"/>
        </w:rPr>
      </w:pPr>
      <w:r>
        <w:rPr>
          <w:rFonts w:ascii="Arial" w:hAnsi="Arial" w:cs="Arial"/>
          <w:b/>
          <w:bCs/>
          <w:color w:val="000000"/>
          <w:sz w:val="22"/>
          <w:szCs w:val="22"/>
        </w:rPr>
        <w:t>Dependability</w:t>
      </w:r>
      <w:r>
        <w:rPr>
          <w:rFonts w:ascii="Arial" w:hAnsi="Arial" w:cs="Arial"/>
          <w:color w:val="000000"/>
          <w:sz w:val="22"/>
          <w:szCs w:val="22"/>
        </w:rPr>
        <w:t xml:space="preserve"> - Commits to doing the best job possible. Follows instruction. Keeps commitments. Meets attendance and punctuality guidelines. Responds to requests for service and assistance. Takes responsibility for own actions.</w:t>
      </w:r>
    </w:p>
    <w:p w14:paraId="7EBE45B2" w14:textId="77777777" w:rsidR="0004443A" w:rsidRDefault="0004443A" w:rsidP="0004443A">
      <w:pPr>
        <w:widowControl w:val="0"/>
        <w:autoSpaceDE w:val="0"/>
        <w:autoSpaceDN w:val="0"/>
        <w:adjustRightInd w:val="0"/>
        <w:spacing w:after="120"/>
        <w:jc w:val="both"/>
        <w:rPr>
          <w:color w:val="000000"/>
        </w:rPr>
      </w:pPr>
      <w:r>
        <w:rPr>
          <w:rFonts w:ascii="Arial" w:hAnsi="Arial" w:cs="Arial"/>
          <w:b/>
          <w:bCs/>
          <w:color w:val="000000"/>
          <w:sz w:val="22"/>
          <w:szCs w:val="22"/>
        </w:rPr>
        <w:t>Planning &amp; Organization</w:t>
      </w:r>
      <w:r>
        <w:rPr>
          <w:rFonts w:ascii="Arial" w:hAnsi="Arial" w:cs="Arial"/>
          <w:color w:val="000000"/>
          <w:sz w:val="22"/>
          <w:szCs w:val="22"/>
        </w:rPr>
        <w:t xml:space="preserve"> - Integrates changes smoothly. Plans for additional resources. Prioritizes and plans work activities. Sets goals and objectives. Uses time efficiently. Works in an organized manner.</w:t>
      </w:r>
    </w:p>
    <w:p w14:paraId="6484B446" w14:textId="77777777" w:rsidR="0004443A" w:rsidRDefault="0004443A" w:rsidP="0004443A">
      <w:pPr>
        <w:widowControl w:val="0"/>
        <w:autoSpaceDE w:val="0"/>
        <w:autoSpaceDN w:val="0"/>
        <w:adjustRightInd w:val="0"/>
        <w:spacing w:after="120"/>
        <w:jc w:val="both"/>
        <w:rPr>
          <w:color w:val="000000"/>
        </w:rPr>
      </w:pPr>
      <w:r>
        <w:rPr>
          <w:rFonts w:ascii="Arial" w:hAnsi="Arial" w:cs="Arial"/>
          <w:b/>
          <w:bCs/>
          <w:color w:val="000000"/>
          <w:sz w:val="22"/>
          <w:szCs w:val="22"/>
        </w:rPr>
        <w:t>Quality</w:t>
      </w:r>
      <w:r>
        <w:rPr>
          <w:rFonts w:ascii="Arial" w:hAnsi="Arial" w:cs="Arial"/>
          <w:color w:val="000000"/>
          <w:sz w:val="22"/>
          <w:szCs w:val="22"/>
        </w:rPr>
        <w:t xml:space="preserve"> - Fosters quality focus in others. Improves processes. Measures key outcomes. Sets clear quality requirements. Solicits and applies customer feedback.</w:t>
      </w:r>
    </w:p>
    <w:p w14:paraId="5204CFF3" w14:textId="77777777" w:rsidR="0004443A" w:rsidRDefault="0004443A" w:rsidP="0004443A">
      <w:pPr>
        <w:widowControl w:val="0"/>
        <w:autoSpaceDE w:val="0"/>
        <w:autoSpaceDN w:val="0"/>
        <w:adjustRightInd w:val="0"/>
        <w:jc w:val="both"/>
        <w:rPr>
          <w:color w:val="000000"/>
        </w:rPr>
      </w:pPr>
      <w:r>
        <w:rPr>
          <w:rFonts w:ascii="Arial" w:hAnsi="Arial" w:cs="Arial"/>
          <w:b/>
          <w:bCs/>
          <w:color w:val="000000"/>
          <w:sz w:val="22"/>
          <w:szCs w:val="22"/>
        </w:rPr>
        <w:t>Use of Technology</w:t>
      </w:r>
      <w:r>
        <w:rPr>
          <w:rFonts w:ascii="Arial" w:hAnsi="Arial" w:cs="Arial"/>
          <w:color w:val="000000"/>
          <w:sz w:val="22"/>
          <w:szCs w:val="22"/>
        </w:rPr>
        <w:t xml:space="preserve"> - Adapts to new technologies. Demonstrates required skills. Keeps technical skills up to date. Troubleshoots technological problems. Uses technology to increase productivity.</w:t>
      </w:r>
    </w:p>
    <w:p w14:paraId="1DAA740C" w14:textId="77777777" w:rsidR="0004443A" w:rsidRDefault="0004443A" w:rsidP="0004443A">
      <w:pPr>
        <w:widowControl w:val="0"/>
        <w:autoSpaceDE w:val="0"/>
        <w:autoSpaceDN w:val="0"/>
        <w:adjustRightInd w:val="0"/>
        <w:jc w:val="both"/>
        <w:rPr>
          <w:color w:val="000000"/>
        </w:rPr>
      </w:pPr>
      <w:r>
        <w:rPr>
          <w:rFonts w:ascii="Arial" w:hAnsi="Arial" w:cs="Arial"/>
          <w:color w:val="000000"/>
          <w:sz w:val="22"/>
          <w:szCs w:val="22"/>
        </w:rPr>
        <w:t> </w:t>
      </w:r>
    </w:p>
    <w:p w14:paraId="2F32B0E0" w14:textId="77777777" w:rsidR="0004443A" w:rsidRDefault="0004443A" w:rsidP="0004443A">
      <w:pPr>
        <w:widowControl w:val="0"/>
        <w:autoSpaceDE w:val="0"/>
        <w:autoSpaceDN w:val="0"/>
        <w:adjustRightInd w:val="0"/>
        <w:jc w:val="both"/>
        <w:rPr>
          <w:color w:val="000000"/>
        </w:rPr>
      </w:pPr>
      <w:r>
        <w:rPr>
          <w:rFonts w:ascii="Arial" w:hAnsi="Arial" w:cs="Arial"/>
          <w:b/>
          <w:bCs/>
          <w:color w:val="000000"/>
          <w:sz w:val="22"/>
          <w:szCs w:val="22"/>
          <w:u w:val="single"/>
        </w:rPr>
        <w:t>Qualifications</w:t>
      </w:r>
      <w:r>
        <w:rPr>
          <w:rFonts w:ascii="Arial" w:hAnsi="Arial" w:cs="Arial"/>
          <w:b/>
          <w:bCs/>
          <w:color w:val="000000"/>
          <w:sz w:val="22"/>
          <w:szCs w:val="22"/>
        </w:rPr>
        <w:t>:  </w:t>
      </w:r>
      <w:r>
        <w:rPr>
          <w:rFonts w:ascii="Arial" w:hAnsi="Arial" w:cs="Arial"/>
          <w:color w:val="000000"/>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46B843E9" w14:textId="77777777" w:rsidR="0004443A" w:rsidRDefault="0004443A" w:rsidP="0004443A">
      <w:pPr>
        <w:rPr>
          <w:color w:val="000000"/>
        </w:rPr>
      </w:pPr>
      <w:r>
        <w:rPr>
          <w:rFonts w:ascii="Arial" w:hAnsi="Arial" w:cs="Arial"/>
          <w:b/>
          <w:bCs/>
          <w:color w:val="000000"/>
          <w:sz w:val="22"/>
          <w:szCs w:val="22"/>
        </w:rPr>
        <w:t> </w:t>
      </w:r>
    </w:p>
    <w:p w14:paraId="261226E0" w14:textId="77777777" w:rsidR="0004443A" w:rsidRDefault="0004443A" w:rsidP="0004443A">
      <w:pPr>
        <w:rPr>
          <w:color w:val="000000"/>
        </w:rPr>
      </w:pPr>
      <w:r>
        <w:rPr>
          <w:rFonts w:ascii="Arial" w:hAnsi="Arial" w:cs="Arial"/>
          <w:b/>
          <w:bCs/>
          <w:color w:val="000000"/>
          <w:sz w:val="22"/>
          <w:szCs w:val="22"/>
        </w:rPr>
        <w:t> </w:t>
      </w:r>
    </w:p>
    <w:p w14:paraId="216A2210" w14:textId="77777777" w:rsidR="0004443A" w:rsidRDefault="0004443A" w:rsidP="0004443A">
      <w:pPr>
        <w:rPr>
          <w:color w:val="000000"/>
        </w:rPr>
      </w:pPr>
      <w:r>
        <w:rPr>
          <w:rFonts w:ascii="Arial" w:hAnsi="Arial" w:cs="Arial"/>
          <w:b/>
          <w:bCs/>
          <w:color w:val="000000"/>
          <w:sz w:val="22"/>
          <w:szCs w:val="22"/>
        </w:rPr>
        <w:t>Education/Experience:</w:t>
      </w:r>
    </w:p>
    <w:p w14:paraId="7FA98C9C" w14:textId="77777777" w:rsidR="0004443A" w:rsidRDefault="0004443A" w:rsidP="0004443A">
      <w:pPr>
        <w:rPr>
          <w:color w:val="000000"/>
        </w:rPr>
      </w:pPr>
      <w:r>
        <w:rPr>
          <w:rFonts w:ascii="Arial" w:hAnsi="Arial" w:cs="Arial"/>
          <w:bCs/>
          <w:color w:val="000000"/>
          <w:sz w:val="22"/>
          <w:szCs w:val="22"/>
        </w:rPr>
        <w:t>One year certificate from college or technical school; or three to six months related experience and/or training; or equivalent combination of education and experience.</w:t>
      </w:r>
    </w:p>
    <w:p w14:paraId="268443D8" w14:textId="77777777" w:rsidR="0004443A" w:rsidRDefault="0004443A" w:rsidP="0004443A">
      <w:pPr>
        <w:rPr>
          <w:color w:val="000000"/>
        </w:rPr>
      </w:pPr>
      <w:r>
        <w:rPr>
          <w:rFonts w:ascii="Arial" w:hAnsi="Arial" w:cs="Arial"/>
          <w:color w:val="000000"/>
          <w:sz w:val="22"/>
          <w:szCs w:val="22"/>
        </w:rPr>
        <w:t> </w:t>
      </w:r>
    </w:p>
    <w:p w14:paraId="3B2B8305" w14:textId="77777777" w:rsidR="0004443A" w:rsidRDefault="0004443A" w:rsidP="0004443A">
      <w:pPr>
        <w:rPr>
          <w:color w:val="000000"/>
        </w:rPr>
      </w:pPr>
      <w:r>
        <w:rPr>
          <w:rFonts w:ascii="Arial" w:hAnsi="Arial" w:cs="Arial"/>
          <w:b/>
          <w:bCs/>
          <w:color w:val="000000"/>
          <w:sz w:val="22"/>
          <w:szCs w:val="22"/>
        </w:rPr>
        <w:t>Language Ability:</w:t>
      </w:r>
    </w:p>
    <w:p w14:paraId="0F4E3095" w14:textId="77777777" w:rsidR="0004443A" w:rsidRDefault="0004443A" w:rsidP="0004443A">
      <w:pPr>
        <w:rPr>
          <w:color w:val="000000"/>
        </w:rPr>
      </w:pPr>
      <w:r>
        <w:rPr>
          <w:rFonts w:ascii="Arial" w:hAnsi="Arial" w:cs="Arial"/>
          <w:bCs/>
          <w:color w:val="000000"/>
          <w:sz w:val="22"/>
          <w:szCs w:val="22"/>
        </w:rPr>
        <w:t>Read and interpret documents such as safety rules, operating and maintenance instructions, and procedure manuals. Write routine reports and correspondence. Speak effectively before groups of customers or employees.</w:t>
      </w:r>
    </w:p>
    <w:p w14:paraId="45AA8ED5" w14:textId="77777777" w:rsidR="0004443A" w:rsidRDefault="0004443A" w:rsidP="0004443A">
      <w:pPr>
        <w:rPr>
          <w:color w:val="000000"/>
        </w:rPr>
      </w:pPr>
      <w:r>
        <w:rPr>
          <w:rFonts w:ascii="Arial" w:hAnsi="Arial" w:cs="Arial"/>
          <w:color w:val="000000"/>
          <w:sz w:val="22"/>
          <w:szCs w:val="22"/>
        </w:rPr>
        <w:t> </w:t>
      </w:r>
    </w:p>
    <w:p w14:paraId="3B365EE4" w14:textId="77777777" w:rsidR="0004443A" w:rsidRDefault="0004443A" w:rsidP="0004443A">
      <w:pPr>
        <w:rPr>
          <w:color w:val="000000"/>
        </w:rPr>
      </w:pPr>
      <w:r>
        <w:rPr>
          <w:rFonts w:ascii="Arial" w:hAnsi="Arial" w:cs="Arial"/>
          <w:b/>
          <w:bCs/>
          <w:color w:val="000000"/>
          <w:sz w:val="22"/>
          <w:szCs w:val="22"/>
        </w:rPr>
        <w:t>Mathematical Ability:</w:t>
      </w:r>
    </w:p>
    <w:p w14:paraId="2FE31EAE" w14:textId="77777777" w:rsidR="0004443A" w:rsidRDefault="0004443A" w:rsidP="0004443A">
      <w:pPr>
        <w:widowControl w:val="0"/>
        <w:autoSpaceDE w:val="0"/>
        <w:autoSpaceDN w:val="0"/>
        <w:adjustRightInd w:val="0"/>
        <w:jc w:val="both"/>
        <w:rPr>
          <w:color w:val="000000"/>
        </w:rPr>
      </w:pPr>
      <w:r>
        <w:rPr>
          <w:rFonts w:ascii="Arial" w:hAnsi="Arial" w:cs="Arial"/>
          <w:bCs/>
          <w:color w:val="000000"/>
          <w:sz w:val="22"/>
          <w:szCs w:val="22"/>
        </w:rPr>
        <w:t>Add, subtract, multiply and divide in all units of measure, using whole numbers, common fractions and decimals. Compute rate, ratio and percent, and draw and interpret bar graphs.</w:t>
      </w:r>
    </w:p>
    <w:p w14:paraId="371CC87C" w14:textId="77777777" w:rsidR="0004443A" w:rsidRDefault="0004443A" w:rsidP="0004443A">
      <w:pPr>
        <w:rPr>
          <w:color w:val="000000"/>
        </w:rPr>
      </w:pPr>
      <w:r>
        <w:rPr>
          <w:rFonts w:ascii="Arial" w:hAnsi="Arial" w:cs="Arial"/>
          <w:color w:val="000000"/>
          <w:sz w:val="22"/>
          <w:szCs w:val="22"/>
        </w:rPr>
        <w:t> </w:t>
      </w:r>
    </w:p>
    <w:p w14:paraId="66441DA1" w14:textId="77777777" w:rsidR="0004443A" w:rsidRDefault="0004443A" w:rsidP="0004443A">
      <w:pPr>
        <w:rPr>
          <w:color w:val="000000"/>
        </w:rPr>
      </w:pPr>
      <w:r>
        <w:rPr>
          <w:rFonts w:ascii="Arial" w:hAnsi="Arial" w:cs="Arial"/>
          <w:b/>
          <w:bCs/>
          <w:color w:val="000000"/>
          <w:sz w:val="22"/>
          <w:szCs w:val="22"/>
        </w:rPr>
        <w:t>Reasoning Ability:</w:t>
      </w:r>
    </w:p>
    <w:p w14:paraId="5E31887F" w14:textId="77777777" w:rsidR="0004443A" w:rsidRDefault="0004443A" w:rsidP="0004443A">
      <w:pPr>
        <w:rPr>
          <w:color w:val="000000"/>
        </w:rPr>
      </w:pPr>
      <w:r>
        <w:rPr>
          <w:rFonts w:ascii="Arial" w:hAnsi="Arial" w:cs="Arial"/>
          <w:color w:val="000000"/>
          <w:sz w:val="22"/>
          <w:szCs w:val="22"/>
        </w:rPr>
        <w:t>Apply common sense understanding to carry out instructions furnished in written, oral, or diagram form. Deal with problems involving several concrete variables in standardized situations.</w:t>
      </w:r>
    </w:p>
    <w:p w14:paraId="2D4E5644" w14:textId="77777777" w:rsidR="0004443A" w:rsidRDefault="0004443A" w:rsidP="0004443A">
      <w:pPr>
        <w:rPr>
          <w:color w:val="000000"/>
        </w:rPr>
      </w:pPr>
      <w:r>
        <w:rPr>
          <w:rFonts w:ascii="Arial" w:hAnsi="Arial" w:cs="Arial"/>
          <w:color w:val="000000"/>
          <w:sz w:val="22"/>
          <w:szCs w:val="22"/>
        </w:rPr>
        <w:t> </w:t>
      </w:r>
    </w:p>
    <w:p w14:paraId="31503849" w14:textId="77777777" w:rsidR="0004443A" w:rsidRDefault="0004443A" w:rsidP="0004443A">
      <w:pPr>
        <w:rPr>
          <w:color w:val="000000"/>
        </w:rPr>
      </w:pPr>
      <w:r>
        <w:rPr>
          <w:rFonts w:ascii="Arial" w:hAnsi="Arial" w:cs="Arial"/>
          <w:b/>
          <w:bCs/>
          <w:color w:val="000000"/>
          <w:sz w:val="22"/>
          <w:szCs w:val="22"/>
        </w:rPr>
        <w:t>Computer Skills:</w:t>
      </w:r>
    </w:p>
    <w:p w14:paraId="6D8C0A3B" w14:textId="77777777" w:rsidR="0004443A" w:rsidRDefault="0004443A" w:rsidP="0004443A">
      <w:pPr>
        <w:widowControl w:val="0"/>
        <w:autoSpaceDE w:val="0"/>
        <w:autoSpaceDN w:val="0"/>
        <w:adjustRightInd w:val="0"/>
        <w:jc w:val="both"/>
        <w:rPr>
          <w:color w:val="000000"/>
        </w:rPr>
      </w:pPr>
      <w:r>
        <w:rPr>
          <w:rFonts w:ascii="Arial" w:hAnsi="Arial" w:cs="Arial"/>
          <w:color w:val="000000"/>
          <w:sz w:val="20"/>
        </w:rPr>
        <w:t>Microsoft Office Suite, Excel, use of the internet and the ability to learn specialized software abilities.</w:t>
      </w:r>
    </w:p>
    <w:p w14:paraId="30715EBD" w14:textId="77777777" w:rsidR="0004443A" w:rsidRDefault="0004443A" w:rsidP="0004443A">
      <w:pPr>
        <w:rPr>
          <w:color w:val="000000"/>
        </w:rPr>
      </w:pPr>
      <w:r>
        <w:rPr>
          <w:rFonts w:ascii="Arial" w:hAnsi="Arial" w:cs="Arial"/>
          <w:color w:val="000000"/>
          <w:sz w:val="22"/>
          <w:szCs w:val="22"/>
        </w:rPr>
        <w:t> </w:t>
      </w:r>
    </w:p>
    <w:p w14:paraId="084C4252" w14:textId="77777777" w:rsidR="0004443A" w:rsidRDefault="0004443A" w:rsidP="0004443A">
      <w:pPr>
        <w:rPr>
          <w:color w:val="000000"/>
        </w:rPr>
      </w:pPr>
      <w:r>
        <w:rPr>
          <w:rFonts w:ascii="Arial" w:hAnsi="Arial" w:cs="Arial"/>
          <w:b/>
          <w:bCs/>
          <w:color w:val="000000"/>
          <w:sz w:val="22"/>
          <w:szCs w:val="22"/>
        </w:rPr>
        <w:lastRenderedPageBreak/>
        <w:t>Certificates and Licenses:</w:t>
      </w:r>
    </w:p>
    <w:p w14:paraId="7098E61B" w14:textId="77777777" w:rsidR="0004443A" w:rsidRDefault="0004443A" w:rsidP="0004443A">
      <w:pPr>
        <w:widowControl w:val="0"/>
        <w:autoSpaceDE w:val="0"/>
        <w:autoSpaceDN w:val="0"/>
        <w:adjustRightInd w:val="0"/>
        <w:jc w:val="both"/>
        <w:rPr>
          <w:color w:val="000000"/>
        </w:rPr>
      </w:pPr>
      <w:r>
        <w:rPr>
          <w:rFonts w:ascii="Arial" w:hAnsi="Arial" w:cs="Arial"/>
          <w:color w:val="000000"/>
          <w:sz w:val="22"/>
          <w:szCs w:val="22"/>
        </w:rPr>
        <w:t>N/A</w:t>
      </w:r>
    </w:p>
    <w:p w14:paraId="34C07AFE" w14:textId="77777777" w:rsidR="0004443A" w:rsidRDefault="0004443A" w:rsidP="0004443A">
      <w:pPr>
        <w:rPr>
          <w:color w:val="000000"/>
        </w:rPr>
      </w:pPr>
      <w:r>
        <w:rPr>
          <w:rFonts w:ascii="Arial" w:hAnsi="Arial" w:cs="Arial"/>
          <w:color w:val="000000"/>
          <w:sz w:val="22"/>
          <w:szCs w:val="22"/>
        </w:rPr>
        <w:t> </w:t>
      </w:r>
    </w:p>
    <w:p w14:paraId="573B2C60" w14:textId="743AF8E4" w:rsidR="0004443A" w:rsidRDefault="0004443A" w:rsidP="0004443A">
      <w:pPr>
        <w:rPr>
          <w:color w:val="000000"/>
        </w:rPr>
      </w:pPr>
      <w:r>
        <w:rPr>
          <w:rFonts w:ascii="Arial" w:hAnsi="Arial" w:cs="Arial"/>
          <w:b/>
          <w:bCs/>
          <w:color w:val="000000"/>
          <w:sz w:val="22"/>
          <w:szCs w:val="22"/>
          <w:u w:val="single"/>
        </w:rPr>
        <w:t>Supervisory Responsibilities</w:t>
      </w:r>
      <w:r>
        <w:rPr>
          <w:rFonts w:ascii="Arial" w:hAnsi="Arial" w:cs="Arial"/>
          <w:b/>
          <w:bCs/>
          <w:color w:val="000000"/>
          <w:sz w:val="22"/>
          <w:szCs w:val="22"/>
        </w:rPr>
        <w:t xml:space="preserve">:  </w:t>
      </w:r>
      <w:r w:rsidR="00976802">
        <w:rPr>
          <w:rFonts w:ascii="Arial" w:hAnsi="Arial" w:cs="Arial"/>
          <w:color w:val="000000"/>
          <w:sz w:val="22"/>
          <w:szCs w:val="22"/>
        </w:rPr>
        <w:t>N/A</w:t>
      </w:r>
    </w:p>
    <w:p w14:paraId="1422515E" w14:textId="77777777" w:rsidR="0004443A" w:rsidRDefault="0004443A" w:rsidP="0004443A">
      <w:pPr>
        <w:widowControl w:val="0"/>
        <w:autoSpaceDE w:val="0"/>
        <w:autoSpaceDN w:val="0"/>
        <w:adjustRightInd w:val="0"/>
        <w:jc w:val="both"/>
        <w:rPr>
          <w:color w:val="000000"/>
        </w:rPr>
      </w:pPr>
      <w:r>
        <w:rPr>
          <w:rFonts w:ascii="Arial" w:hAnsi="Arial" w:cs="Arial"/>
          <w:b/>
          <w:bCs/>
          <w:color w:val="000000"/>
          <w:sz w:val="22"/>
          <w:szCs w:val="22"/>
        </w:rPr>
        <w:t> </w:t>
      </w:r>
    </w:p>
    <w:p w14:paraId="03984B9C" w14:textId="77777777" w:rsidR="0004443A" w:rsidRDefault="0004443A" w:rsidP="0004443A">
      <w:pPr>
        <w:jc w:val="both"/>
        <w:rPr>
          <w:color w:val="000000"/>
        </w:rPr>
      </w:pPr>
      <w:r>
        <w:rPr>
          <w:rFonts w:ascii="Arial" w:hAnsi="Arial" w:cs="Arial"/>
          <w:b/>
          <w:bCs/>
          <w:color w:val="000000"/>
          <w:sz w:val="22"/>
          <w:szCs w:val="22"/>
          <w:u w:val="single"/>
        </w:rPr>
        <w:t>Work Environment</w:t>
      </w:r>
      <w:r>
        <w:rPr>
          <w:rFonts w:ascii="Arial" w:hAnsi="Arial" w:cs="Arial"/>
          <w:b/>
          <w:bCs/>
          <w:color w:val="000000"/>
          <w:sz w:val="22"/>
          <w:szCs w:val="22"/>
        </w:rPr>
        <w:t xml:space="preserve">:  </w:t>
      </w:r>
      <w:r>
        <w:rPr>
          <w:rFonts w:ascii="Arial" w:hAnsi="Arial" w:cs="Arial"/>
          <w:color w:val="000000"/>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04994597" w14:textId="77777777" w:rsidR="0004443A" w:rsidRDefault="0004443A" w:rsidP="0004443A">
      <w:pPr>
        <w:jc w:val="both"/>
        <w:rPr>
          <w:color w:val="000000"/>
        </w:rPr>
      </w:pPr>
      <w:r>
        <w:rPr>
          <w:rFonts w:ascii="Arial" w:hAnsi="Arial" w:cs="Arial"/>
          <w:color w:val="000000"/>
          <w:sz w:val="22"/>
          <w:szCs w:val="22"/>
        </w:rPr>
        <w:t> </w:t>
      </w:r>
    </w:p>
    <w:p w14:paraId="070F61E3" w14:textId="77777777" w:rsidR="0004443A" w:rsidRDefault="0004443A" w:rsidP="0004443A">
      <w:pPr>
        <w:jc w:val="both"/>
        <w:rPr>
          <w:color w:val="000000"/>
        </w:rPr>
      </w:pPr>
      <w:r>
        <w:rPr>
          <w:rFonts w:ascii="Arial" w:hAnsi="Arial" w:cs="Arial"/>
          <w:color w:val="000000"/>
          <w:sz w:val="22"/>
          <w:szCs w:val="22"/>
        </w:rPr>
        <w:t>The noise level in the work environment is usually moderate.</w:t>
      </w:r>
    </w:p>
    <w:p w14:paraId="742B057F" w14:textId="77777777" w:rsidR="0004443A" w:rsidRDefault="0004443A" w:rsidP="0004443A">
      <w:pPr>
        <w:jc w:val="both"/>
        <w:rPr>
          <w:color w:val="000000"/>
        </w:rPr>
      </w:pPr>
      <w:r>
        <w:rPr>
          <w:rFonts w:ascii="Arial" w:hAnsi="Arial" w:cs="Arial"/>
          <w:color w:val="000000"/>
          <w:sz w:val="22"/>
          <w:szCs w:val="22"/>
        </w:rPr>
        <w:t> </w:t>
      </w:r>
    </w:p>
    <w:p w14:paraId="317ED6A5" w14:textId="77777777" w:rsidR="0004443A" w:rsidRDefault="0004443A" w:rsidP="0004443A">
      <w:pPr>
        <w:rPr>
          <w:color w:val="000000"/>
        </w:rPr>
      </w:pPr>
      <w:r>
        <w:rPr>
          <w:rFonts w:ascii="Arial" w:hAnsi="Arial" w:cs="Arial"/>
          <w:b/>
          <w:bCs/>
          <w:color w:val="000000"/>
          <w:sz w:val="22"/>
          <w:szCs w:val="22"/>
          <w:u w:val="single"/>
        </w:rPr>
        <w:t>Physical Demands</w:t>
      </w:r>
      <w:r>
        <w:rPr>
          <w:rFonts w:ascii="Arial" w:hAnsi="Arial" w:cs="Arial"/>
          <w:b/>
          <w:bCs/>
          <w:color w:val="000000"/>
          <w:sz w:val="22"/>
          <w:szCs w:val="22"/>
        </w:rPr>
        <w:t xml:space="preserve">:  </w:t>
      </w:r>
      <w:r>
        <w:rPr>
          <w:rFonts w:ascii="Arial" w:hAnsi="Arial" w:cs="Arial"/>
          <w:color w:val="000000"/>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69FD3501" w14:textId="77777777" w:rsidR="0004443A" w:rsidRDefault="0004443A" w:rsidP="0004443A">
      <w:pPr>
        <w:rPr>
          <w:color w:val="000000"/>
        </w:rPr>
      </w:pPr>
      <w:r>
        <w:rPr>
          <w:rFonts w:ascii="Arial" w:hAnsi="Arial" w:cs="Arial"/>
          <w:color w:val="000000"/>
          <w:sz w:val="22"/>
          <w:szCs w:val="22"/>
        </w:rPr>
        <w:t> </w:t>
      </w:r>
    </w:p>
    <w:p w14:paraId="31E768FE" w14:textId="77777777" w:rsidR="0004443A" w:rsidRDefault="0004443A" w:rsidP="0004443A">
      <w:pPr>
        <w:rPr>
          <w:color w:val="000000"/>
        </w:rPr>
      </w:pPr>
      <w:r>
        <w:rPr>
          <w:rFonts w:ascii="Arial" w:hAnsi="Arial" w:cs="Arial"/>
          <w:color w:val="000000"/>
          <w:sz w:val="22"/>
          <w:szCs w:val="22"/>
        </w:rPr>
        <w:t>The employee must frequently lift and/or move up to 25 pounds.  Specific vision abilities required by this job include ability to adjust focus. While performing the duties of this Job, the employee is regularly required to use hands to finger, handle, or feel and talk or hear. The employee is frequently required to stand; walk; sit and reach with hands and arms. The employee is occasionally required to climb or balance and stoop, kneel, crouch, or crawl.</w:t>
      </w:r>
    </w:p>
    <w:p w14:paraId="15B394E5" w14:textId="77777777" w:rsidR="0004443A" w:rsidRDefault="0004443A" w:rsidP="0004443A">
      <w:pPr>
        <w:rPr>
          <w:color w:val="000000"/>
        </w:rPr>
      </w:pPr>
      <w:r>
        <w:rPr>
          <w:rFonts w:ascii="Arial" w:hAnsi="Arial" w:cs="Arial"/>
          <w:color w:val="000000"/>
          <w:sz w:val="22"/>
          <w:szCs w:val="22"/>
        </w:rPr>
        <w:t> </w:t>
      </w:r>
    </w:p>
    <w:p w14:paraId="2563C6A5" w14:textId="77777777" w:rsidR="0004443A" w:rsidRDefault="0004443A" w:rsidP="0004443A">
      <w:pPr>
        <w:rPr>
          <w:color w:val="000000"/>
        </w:rPr>
      </w:pPr>
      <w:r>
        <w:rPr>
          <w:rFonts w:ascii="Arial" w:hAnsi="Arial" w:cs="Arial"/>
          <w:color w:val="000000"/>
          <w:sz w:val="22"/>
          <w:szCs w:val="22"/>
        </w:rPr>
        <w:t> </w:t>
      </w:r>
    </w:p>
    <w:p w14:paraId="7FC87D48" w14:textId="77777777" w:rsidR="0004443A" w:rsidRDefault="0004443A" w:rsidP="0004443A">
      <w:pPr>
        <w:jc w:val="both"/>
        <w:rPr>
          <w:color w:val="000000"/>
        </w:rPr>
      </w:pPr>
      <w:r>
        <w:rPr>
          <w:rFonts w:ascii="Arial" w:hAnsi="Arial" w:cs="Arial"/>
          <w:snapToGrid w:val="0"/>
          <w:color w:val="000000"/>
          <w:sz w:val="22"/>
          <w:szCs w:val="22"/>
        </w:rPr>
        <w:t>The above job description is not intended to be an all-inclusive list of duties and standards of the position.  Incumbents will follow any other instructions, and perform any other related duties, as assigned by their supervisor.</w:t>
      </w:r>
    </w:p>
    <w:p w14:paraId="497B2F16" w14:textId="77777777" w:rsidR="0004443A" w:rsidRDefault="0004443A" w:rsidP="0004443A">
      <w:pPr>
        <w:jc w:val="both"/>
        <w:rPr>
          <w:color w:val="000000"/>
        </w:rPr>
      </w:pPr>
      <w:r>
        <w:rPr>
          <w:rFonts w:ascii="Arial" w:hAnsi="Arial" w:cs="Arial"/>
          <w:b/>
          <w:bCs/>
          <w:snapToGrid w:val="0"/>
          <w:color w:val="000000"/>
          <w:sz w:val="22"/>
          <w:szCs w:val="22"/>
        </w:rPr>
        <w:t> </w:t>
      </w:r>
    </w:p>
    <w:p w14:paraId="15CA499E" w14:textId="77777777" w:rsidR="0004443A" w:rsidRDefault="0004443A" w:rsidP="0004443A">
      <w:pPr>
        <w:spacing w:after="60"/>
        <w:jc w:val="both"/>
        <w:rPr>
          <w:color w:val="000000"/>
        </w:rPr>
      </w:pPr>
      <w:r>
        <w:rPr>
          <w:rFonts w:ascii="Arial" w:hAnsi="Arial" w:cs="Arial"/>
          <w:b/>
          <w:bCs/>
          <w:snapToGrid w:val="0"/>
          <w:color w:val="000000"/>
          <w:sz w:val="22"/>
          <w:szCs w:val="22"/>
        </w:rPr>
        <w:t> </w:t>
      </w:r>
    </w:p>
    <w:p w14:paraId="0C76F816" w14:textId="77777777" w:rsidR="0004443A" w:rsidRDefault="0004443A" w:rsidP="0004443A">
      <w:pPr>
        <w:pStyle w:val="Footer"/>
        <w:tabs>
          <w:tab w:val="clear" w:pos="4320"/>
          <w:tab w:val="left" w:pos="5580"/>
        </w:tabs>
        <w:jc w:val="both"/>
        <w:rPr>
          <w:color w:val="000000"/>
        </w:rPr>
      </w:pPr>
      <w:r>
        <w:rPr>
          <w:rFonts w:ascii="Arial" w:hAnsi="Arial" w:cs="Arial"/>
          <w:b/>
          <w:bCs/>
          <w:color w:val="000000"/>
          <w:sz w:val="22"/>
          <w:szCs w:val="22"/>
        </w:rPr>
        <w:t>________________________________________             ___________________________</w:t>
      </w:r>
    </w:p>
    <w:p w14:paraId="4B18149F" w14:textId="77777777" w:rsidR="0004443A" w:rsidRDefault="0004443A" w:rsidP="0004443A">
      <w:pPr>
        <w:pStyle w:val="Footer"/>
        <w:tabs>
          <w:tab w:val="clear" w:pos="4320"/>
          <w:tab w:val="left" w:pos="5580"/>
        </w:tabs>
        <w:jc w:val="both"/>
        <w:rPr>
          <w:color w:val="000000"/>
        </w:rPr>
      </w:pPr>
      <w:r>
        <w:rPr>
          <w:rFonts w:ascii="Arial" w:hAnsi="Arial" w:cs="Arial"/>
          <w:b/>
          <w:bCs/>
          <w:color w:val="000000"/>
          <w:sz w:val="20"/>
        </w:rPr>
        <w:t>ACKNOWLEDGED:  Employee Signature                            Date</w:t>
      </w:r>
    </w:p>
    <w:p w14:paraId="75DBED2D" w14:textId="77777777" w:rsidR="0004443A" w:rsidRDefault="0004443A" w:rsidP="0004443A">
      <w:pPr>
        <w:pStyle w:val="Footer"/>
        <w:tabs>
          <w:tab w:val="left" w:pos="5310"/>
        </w:tabs>
        <w:jc w:val="both"/>
        <w:rPr>
          <w:color w:val="000000"/>
        </w:rPr>
      </w:pPr>
      <w:r>
        <w:rPr>
          <w:rFonts w:ascii="Arial" w:hAnsi="Arial" w:cs="Arial"/>
          <w:b/>
          <w:bCs/>
          <w:color w:val="000000"/>
          <w:sz w:val="22"/>
          <w:szCs w:val="22"/>
        </w:rPr>
        <w:t> </w:t>
      </w:r>
    </w:p>
    <w:p w14:paraId="1126DA40" w14:textId="77777777" w:rsidR="0004443A" w:rsidRDefault="0004443A" w:rsidP="0004443A">
      <w:pPr>
        <w:pStyle w:val="Footer"/>
        <w:tabs>
          <w:tab w:val="left" w:pos="5310"/>
        </w:tabs>
        <w:jc w:val="both"/>
        <w:rPr>
          <w:color w:val="000000"/>
        </w:rPr>
      </w:pPr>
      <w:r>
        <w:rPr>
          <w:rFonts w:ascii="Arial" w:hAnsi="Arial" w:cs="Arial"/>
          <w:b/>
          <w:bCs/>
          <w:color w:val="000000"/>
          <w:sz w:val="22"/>
          <w:szCs w:val="22"/>
        </w:rPr>
        <w:t>________________________________________</w:t>
      </w:r>
    </w:p>
    <w:p w14:paraId="1A8F8951" w14:textId="77777777" w:rsidR="0004443A" w:rsidRDefault="0004443A" w:rsidP="0004443A">
      <w:pPr>
        <w:pStyle w:val="Footer"/>
        <w:tabs>
          <w:tab w:val="left" w:pos="5310"/>
        </w:tabs>
        <w:jc w:val="both"/>
        <w:rPr>
          <w:color w:val="000000"/>
        </w:rPr>
      </w:pPr>
      <w:r>
        <w:rPr>
          <w:rFonts w:ascii="Arial" w:hAnsi="Arial" w:cs="Arial"/>
          <w:b/>
          <w:bCs/>
          <w:color w:val="000000"/>
          <w:sz w:val="20"/>
        </w:rPr>
        <w:t>PRINT:  Employee Name</w:t>
      </w:r>
    </w:p>
    <w:p w14:paraId="0F93A785" w14:textId="77777777" w:rsidR="0004443A" w:rsidRDefault="0004443A" w:rsidP="0004443A">
      <w:pPr>
        <w:pStyle w:val="Footer"/>
        <w:tabs>
          <w:tab w:val="left" w:pos="5310"/>
        </w:tabs>
        <w:jc w:val="both"/>
        <w:rPr>
          <w:color w:val="000000"/>
        </w:rPr>
      </w:pPr>
      <w:r>
        <w:rPr>
          <w:rFonts w:ascii="Arial" w:hAnsi="Arial" w:cs="Arial"/>
          <w:b/>
          <w:bCs/>
          <w:color w:val="000000"/>
          <w:sz w:val="22"/>
          <w:szCs w:val="22"/>
        </w:rPr>
        <w:t> </w:t>
      </w:r>
    </w:p>
    <w:p w14:paraId="2E8E4A8C" w14:textId="77777777" w:rsidR="0004443A" w:rsidRDefault="0004443A" w:rsidP="0004443A">
      <w:pPr>
        <w:pStyle w:val="Footer"/>
        <w:tabs>
          <w:tab w:val="clear" w:pos="4320"/>
          <w:tab w:val="left" w:pos="5580"/>
        </w:tabs>
        <w:jc w:val="both"/>
        <w:rPr>
          <w:color w:val="000000"/>
        </w:rPr>
      </w:pPr>
      <w:r>
        <w:rPr>
          <w:rFonts w:ascii="Arial" w:hAnsi="Arial" w:cs="Arial"/>
          <w:b/>
          <w:bCs/>
          <w:color w:val="000000"/>
          <w:sz w:val="22"/>
          <w:szCs w:val="22"/>
        </w:rPr>
        <w:t>________________________________________             ___________________________</w:t>
      </w:r>
    </w:p>
    <w:p w14:paraId="23CE9D4D" w14:textId="77777777" w:rsidR="0004443A" w:rsidRDefault="0004443A" w:rsidP="0004443A">
      <w:pPr>
        <w:pStyle w:val="Footer"/>
        <w:tabs>
          <w:tab w:val="clear" w:pos="4320"/>
          <w:tab w:val="left" w:pos="5580"/>
        </w:tabs>
        <w:jc w:val="both"/>
        <w:rPr>
          <w:color w:val="000000"/>
        </w:rPr>
      </w:pPr>
      <w:r>
        <w:rPr>
          <w:rFonts w:ascii="Arial" w:hAnsi="Arial" w:cs="Arial"/>
          <w:b/>
          <w:bCs/>
          <w:color w:val="000000"/>
          <w:sz w:val="20"/>
        </w:rPr>
        <w:t>ACKNOWLEDGED:  Supervisor/Manager Signature           Date</w:t>
      </w:r>
    </w:p>
    <w:p w14:paraId="48754E8A" w14:textId="77777777" w:rsidR="0004443A" w:rsidRDefault="0004443A" w:rsidP="0004443A">
      <w:pPr>
        <w:pStyle w:val="Footer"/>
        <w:tabs>
          <w:tab w:val="left" w:pos="5310"/>
        </w:tabs>
        <w:jc w:val="both"/>
        <w:rPr>
          <w:color w:val="000000"/>
        </w:rPr>
      </w:pPr>
      <w:r>
        <w:rPr>
          <w:rFonts w:ascii="Arial" w:hAnsi="Arial" w:cs="Arial"/>
          <w:b/>
          <w:bCs/>
          <w:color w:val="000000"/>
          <w:sz w:val="22"/>
          <w:szCs w:val="22"/>
        </w:rPr>
        <w:t> </w:t>
      </w:r>
    </w:p>
    <w:p w14:paraId="5752ED7B" w14:textId="77777777" w:rsidR="0004443A" w:rsidRDefault="0004443A" w:rsidP="0004443A">
      <w:pPr>
        <w:pStyle w:val="Footer"/>
        <w:tabs>
          <w:tab w:val="left" w:pos="5310"/>
        </w:tabs>
        <w:jc w:val="both"/>
        <w:rPr>
          <w:color w:val="000000"/>
        </w:rPr>
      </w:pPr>
      <w:r>
        <w:rPr>
          <w:b/>
          <w:bCs/>
          <w:color w:val="000000"/>
          <w:sz w:val="22"/>
          <w:szCs w:val="22"/>
        </w:rPr>
        <w:t> </w:t>
      </w:r>
    </w:p>
    <w:p w14:paraId="236D705C" w14:textId="77777777" w:rsidR="00614631" w:rsidRDefault="00614631"/>
    <w:sectPr w:rsidR="00614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92691"/>
    <w:multiLevelType w:val="hybridMultilevel"/>
    <w:tmpl w:val="2D824F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CD3052"/>
    <w:multiLevelType w:val="multilevel"/>
    <w:tmpl w:val="D020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413033"/>
    <w:multiLevelType w:val="hybridMultilevel"/>
    <w:tmpl w:val="D81C4E56"/>
    <w:lvl w:ilvl="0" w:tplc="94921AB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3A"/>
    <w:rsid w:val="0003551B"/>
    <w:rsid w:val="000417DC"/>
    <w:rsid w:val="0004443A"/>
    <w:rsid w:val="00152354"/>
    <w:rsid w:val="00176061"/>
    <w:rsid w:val="00192ED1"/>
    <w:rsid w:val="00263AC3"/>
    <w:rsid w:val="00543E78"/>
    <w:rsid w:val="00614631"/>
    <w:rsid w:val="00682568"/>
    <w:rsid w:val="007E62A9"/>
    <w:rsid w:val="008E298B"/>
    <w:rsid w:val="00976802"/>
    <w:rsid w:val="009D2472"/>
    <w:rsid w:val="00A54543"/>
    <w:rsid w:val="00D66009"/>
    <w:rsid w:val="00D67E54"/>
    <w:rsid w:val="00D73F3D"/>
    <w:rsid w:val="00E911BC"/>
    <w:rsid w:val="00F3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F370"/>
  <w15:docId w15:val="{179C1F05-925A-453C-AE29-1A420D68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43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43A"/>
    <w:pPr>
      <w:tabs>
        <w:tab w:val="center" w:pos="4320"/>
        <w:tab w:val="right" w:pos="8640"/>
      </w:tabs>
    </w:pPr>
  </w:style>
  <w:style w:type="character" w:customStyle="1" w:styleId="HeaderChar">
    <w:name w:val="Header Char"/>
    <w:basedOn w:val="DefaultParagraphFont"/>
    <w:link w:val="Header"/>
    <w:uiPriority w:val="99"/>
    <w:rsid w:val="0004443A"/>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04443A"/>
    <w:pPr>
      <w:tabs>
        <w:tab w:val="center" w:pos="4320"/>
        <w:tab w:val="right" w:pos="8640"/>
      </w:tabs>
    </w:pPr>
  </w:style>
  <w:style w:type="character" w:customStyle="1" w:styleId="FooterChar">
    <w:name w:val="Footer Char"/>
    <w:basedOn w:val="DefaultParagraphFont"/>
    <w:link w:val="Footer"/>
    <w:uiPriority w:val="99"/>
    <w:semiHidden/>
    <w:rsid w:val="0004443A"/>
    <w:rPr>
      <w:rFonts w:ascii="Times New Roman" w:eastAsia="Times New Roman" w:hAnsi="Times New Roman" w:cs="Times New Roman"/>
      <w:sz w:val="24"/>
      <w:szCs w:val="20"/>
    </w:rPr>
  </w:style>
  <w:style w:type="paragraph" w:styleId="ListParagraph">
    <w:name w:val="List Paragraph"/>
    <w:basedOn w:val="Normal"/>
    <w:uiPriority w:val="34"/>
    <w:qFormat/>
    <w:rsid w:val="00D73F3D"/>
    <w:pPr>
      <w:ind w:left="720"/>
      <w:contextualSpacing/>
    </w:pPr>
  </w:style>
  <w:style w:type="paragraph" w:styleId="BalloonText">
    <w:name w:val="Balloon Text"/>
    <w:basedOn w:val="Normal"/>
    <w:link w:val="BalloonTextChar"/>
    <w:uiPriority w:val="99"/>
    <w:semiHidden/>
    <w:unhideWhenUsed/>
    <w:rsid w:val="0003551B"/>
    <w:rPr>
      <w:rFonts w:ascii="Tahoma" w:hAnsi="Tahoma" w:cs="Tahoma"/>
      <w:sz w:val="16"/>
      <w:szCs w:val="16"/>
    </w:rPr>
  </w:style>
  <w:style w:type="character" w:customStyle="1" w:styleId="BalloonTextChar">
    <w:name w:val="Balloon Text Char"/>
    <w:basedOn w:val="DefaultParagraphFont"/>
    <w:link w:val="BalloonText"/>
    <w:uiPriority w:val="99"/>
    <w:semiHidden/>
    <w:rsid w:val="000355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10090">
      <w:bodyDiv w:val="1"/>
      <w:marLeft w:val="0"/>
      <w:marRight w:val="0"/>
      <w:marTop w:val="0"/>
      <w:marBottom w:val="0"/>
      <w:divBdr>
        <w:top w:val="none" w:sz="0" w:space="0" w:color="auto"/>
        <w:left w:val="none" w:sz="0" w:space="0" w:color="auto"/>
        <w:bottom w:val="none" w:sz="0" w:space="0" w:color="auto"/>
        <w:right w:val="none" w:sz="0" w:space="0" w:color="auto"/>
      </w:divBdr>
    </w:div>
    <w:div w:id="477841300">
      <w:bodyDiv w:val="1"/>
      <w:marLeft w:val="0"/>
      <w:marRight w:val="0"/>
      <w:marTop w:val="0"/>
      <w:marBottom w:val="0"/>
      <w:divBdr>
        <w:top w:val="none" w:sz="0" w:space="0" w:color="auto"/>
        <w:left w:val="none" w:sz="0" w:space="0" w:color="auto"/>
        <w:bottom w:val="none" w:sz="0" w:space="0" w:color="auto"/>
        <w:right w:val="none" w:sz="0" w:space="0" w:color="auto"/>
      </w:divBdr>
    </w:div>
    <w:div w:id="1139299581">
      <w:bodyDiv w:val="1"/>
      <w:marLeft w:val="0"/>
      <w:marRight w:val="0"/>
      <w:marTop w:val="0"/>
      <w:marBottom w:val="0"/>
      <w:divBdr>
        <w:top w:val="none" w:sz="0" w:space="0" w:color="auto"/>
        <w:left w:val="none" w:sz="0" w:space="0" w:color="auto"/>
        <w:bottom w:val="none" w:sz="0" w:space="0" w:color="auto"/>
        <w:right w:val="none" w:sz="0" w:space="0" w:color="auto"/>
      </w:divBdr>
    </w:div>
    <w:div w:id="1440220626">
      <w:bodyDiv w:val="1"/>
      <w:marLeft w:val="0"/>
      <w:marRight w:val="0"/>
      <w:marTop w:val="0"/>
      <w:marBottom w:val="0"/>
      <w:divBdr>
        <w:top w:val="none" w:sz="0" w:space="0" w:color="auto"/>
        <w:left w:val="none" w:sz="0" w:space="0" w:color="auto"/>
        <w:bottom w:val="none" w:sz="0" w:space="0" w:color="auto"/>
        <w:right w:val="none" w:sz="0" w:space="0" w:color="auto"/>
      </w:divBdr>
    </w:div>
    <w:div w:id="1595045563">
      <w:bodyDiv w:val="1"/>
      <w:marLeft w:val="0"/>
      <w:marRight w:val="0"/>
      <w:marTop w:val="0"/>
      <w:marBottom w:val="0"/>
      <w:divBdr>
        <w:top w:val="none" w:sz="0" w:space="0" w:color="auto"/>
        <w:left w:val="none" w:sz="0" w:space="0" w:color="auto"/>
        <w:bottom w:val="none" w:sz="0" w:space="0" w:color="auto"/>
        <w:right w:val="none" w:sz="0" w:space="0" w:color="auto"/>
      </w:divBdr>
    </w:div>
    <w:div w:id="189990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Austin Board of REALTORS</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kyoungblood</dc:creator>
  <cp:keywords/>
  <dc:description/>
  <cp:lastModifiedBy>Kelsi Dunn</cp:lastModifiedBy>
  <cp:revision>2</cp:revision>
  <dcterms:created xsi:type="dcterms:W3CDTF">2021-09-15T22:01:00Z</dcterms:created>
  <dcterms:modified xsi:type="dcterms:W3CDTF">2021-09-15T22:01:00Z</dcterms:modified>
</cp:coreProperties>
</file>