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F7" w:rsidRDefault="006062F7" w:rsidP="006062F7">
      <w:pPr>
        <w:autoSpaceDE w:val="0"/>
        <w:autoSpaceDN w:val="0"/>
      </w:pPr>
      <w:bookmarkStart w:id="0" w:name="_GoBack"/>
      <w:bookmarkEnd w:id="0"/>
      <w:r>
        <w:rPr>
          <w:color w:val="000000"/>
        </w:rPr>
        <w:t xml:space="preserve">Dear Director, </w:t>
      </w:r>
    </w:p>
    <w:p w:rsidR="006062F7" w:rsidRDefault="006062F7" w:rsidP="006062F7">
      <w:pPr>
        <w:autoSpaceDE w:val="0"/>
        <w:autoSpaceDN w:val="0"/>
      </w:pPr>
      <w:r>
        <w:rPr>
          <w:color w:val="000000"/>
        </w:rPr>
        <w:t> </w:t>
      </w:r>
    </w:p>
    <w:p w:rsidR="006062F7" w:rsidRDefault="006062F7" w:rsidP="006062F7">
      <w:pPr>
        <w:autoSpaceDE w:val="0"/>
        <w:autoSpaceDN w:val="0"/>
        <w:spacing w:after="200" w:line="276" w:lineRule="auto"/>
        <w:contextualSpacing/>
      </w:pPr>
      <w:r>
        <w:t xml:space="preserve">The </w:t>
      </w:r>
      <w:r>
        <w:rPr>
          <w:shd w:val="clear" w:color="auto" w:fill="FFFFFF"/>
        </w:rPr>
        <w:t>2019 REALTORS</w:t>
      </w:r>
      <w:r>
        <w:rPr>
          <w:rStyle w:val="regulartext"/>
          <w:color w:val="000000"/>
          <w:shd w:val="clear" w:color="auto" w:fill="FFFFFF"/>
        </w:rPr>
        <w:t>®</w:t>
      </w:r>
      <w:r>
        <w:rPr>
          <w:shd w:val="clear" w:color="auto" w:fill="FFFFFF"/>
        </w:rPr>
        <w:t xml:space="preserve"> Legislative Meetings &amp; Trade Expo</w:t>
      </w:r>
      <w:r>
        <w:rPr>
          <w:color w:val="000000"/>
        </w:rPr>
        <w:t xml:space="preserve"> is just days away and I can think of no better location than in our nation’s capital to </w:t>
      </w:r>
      <w:r>
        <w:rPr>
          <w:b/>
          <w:bCs/>
          <w:color w:val="000000"/>
        </w:rPr>
        <w:t>share our REALTOR® story</w:t>
      </w:r>
      <w:r>
        <w:rPr>
          <w:color w:val="000000"/>
        </w:rPr>
        <w:t xml:space="preserve"> and to ensure it resonates effectively.  </w:t>
      </w:r>
    </w:p>
    <w:p w:rsidR="006062F7" w:rsidRDefault="006062F7" w:rsidP="006062F7">
      <w:pPr>
        <w:autoSpaceDE w:val="0"/>
        <w:autoSpaceDN w:val="0"/>
        <w:spacing w:after="200" w:line="276" w:lineRule="auto"/>
        <w:contextualSpacing/>
      </w:pPr>
      <w:r>
        <w:rPr>
          <w:color w:val="000000"/>
        </w:rPr>
        <w:t> </w:t>
      </w:r>
    </w:p>
    <w:p w:rsidR="006062F7" w:rsidRDefault="006062F7" w:rsidP="006062F7">
      <w:pPr>
        <w:autoSpaceDE w:val="0"/>
        <w:autoSpaceDN w:val="0"/>
        <w:spacing w:after="200" w:line="276" w:lineRule="auto"/>
        <w:contextualSpacing/>
      </w:pPr>
      <w:r>
        <w:rPr>
          <w:color w:val="000000"/>
        </w:rPr>
        <w:t xml:space="preserve">As NAR Directors, </w:t>
      </w:r>
      <w:proofErr w:type="gramStart"/>
      <w:r>
        <w:rPr>
          <w:color w:val="000000"/>
        </w:rPr>
        <w:t>we’re</w:t>
      </w:r>
      <w:proofErr w:type="gramEnd"/>
      <w:r>
        <w:rPr>
          <w:color w:val="000000"/>
        </w:rPr>
        <w:t xml:space="preserve"> helping to write the next chapters of NAR’s story. We have an important responsibility before us: At the upcoming Board of Directors Meeting on Saturday, May 18, we will vote on a number of issues that influence the strategic direction of our Association. It is vital that each of us comes to the meeting ready and equipped to make informed decisions.     </w:t>
      </w:r>
    </w:p>
    <w:p w:rsidR="006062F7" w:rsidRDefault="006062F7" w:rsidP="006062F7">
      <w:pPr>
        <w:autoSpaceDE w:val="0"/>
        <w:autoSpaceDN w:val="0"/>
      </w:pPr>
      <w:r>
        <w:rPr>
          <w:color w:val="000000"/>
        </w:rPr>
        <w:t> </w:t>
      </w:r>
    </w:p>
    <w:p w:rsidR="006062F7" w:rsidRDefault="006062F7" w:rsidP="006062F7">
      <w:pPr>
        <w:autoSpaceDE w:val="0"/>
        <w:autoSpaceDN w:val="0"/>
      </w:pPr>
      <w:r>
        <w:rPr>
          <w:color w:val="000000"/>
        </w:rPr>
        <w:t xml:space="preserve">Summarized below you will find important information and logistics to help you prepare for next week’s meeting, including key events you </w:t>
      </w:r>
      <w:proofErr w:type="gramStart"/>
      <w:r>
        <w:rPr>
          <w:color w:val="000000"/>
        </w:rPr>
        <w:t>won’t</w:t>
      </w:r>
      <w:proofErr w:type="gramEnd"/>
      <w:r>
        <w:rPr>
          <w:color w:val="000000"/>
        </w:rPr>
        <w:t xml:space="preserve"> want to miss. Please take the time to review this information carefully.</w:t>
      </w:r>
    </w:p>
    <w:p w:rsidR="006062F7" w:rsidRDefault="006062F7" w:rsidP="006062F7">
      <w:pPr>
        <w:spacing w:line="276" w:lineRule="auto"/>
      </w:pPr>
      <w:r>
        <w:rPr>
          <w:b/>
          <w:bCs/>
          <w:i/>
          <w:iCs/>
          <w:shd w:val="clear" w:color="auto" w:fill="FFFFFF"/>
        </w:rPr>
        <w:t> </w:t>
      </w:r>
    </w:p>
    <w:p w:rsidR="006062F7" w:rsidRDefault="006062F7" w:rsidP="006062F7">
      <w:pPr>
        <w:spacing w:line="276" w:lineRule="auto"/>
      </w:pPr>
      <w:r>
        <w:rPr>
          <w:b/>
          <w:bCs/>
          <w:smallCaps/>
          <w:sz w:val="28"/>
          <w:szCs w:val="28"/>
          <w:shd w:val="clear" w:color="auto" w:fill="FFFFFF"/>
        </w:rPr>
        <w:t xml:space="preserve">OWN YOUR ROLE - Director’s Orientation Webinar </w:t>
      </w:r>
    </w:p>
    <w:p w:rsidR="006062F7" w:rsidRDefault="006062F7" w:rsidP="006062F7">
      <w:pPr>
        <w:spacing w:line="276" w:lineRule="auto"/>
        <w:rPr>
          <w:b/>
          <w:bCs/>
          <w:lang w:val="en"/>
        </w:rPr>
      </w:pPr>
      <w:r>
        <w:rPr>
          <w:lang w:val="en"/>
        </w:rPr>
        <w:t>Governing a body this large and so diverse can be challenging</w:t>
      </w:r>
      <w:proofErr w:type="gramStart"/>
      <w:r>
        <w:rPr>
          <w:lang w:val="en"/>
        </w:rPr>
        <w:t>;</w:t>
      </w:r>
      <w:proofErr w:type="gramEnd"/>
      <w:r>
        <w:rPr>
          <w:lang w:val="en"/>
        </w:rPr>
        <w:t xml:space="preserve"> we must make difficult decisions informed by a multitude of viewpoints on a variety of issues. Nevertheless, </w:t>
      </w:r>
      <w:proofErr w:type="gramStart"/>
      <w:r>
        <w:rPr>
          <w:lang w:val="en"/>
        </w:rPr>
        <w:t>it’s</w:t>
      </w:r>
      <w:proofErr w:type="gramEnd"/>
      <w:r>
        <w:rPr>
          <w:lang w:val="en"/>
        </w:rPr>
        <w:t xml:space="preserve"> an honorable challenge, and if we accept the responsibilities entrusted to us as directors, and we place the welfare of the Association first, no doubt, the right resolution will follow. To learn more about your director responsibilities, please take the time to watch the </w:t>
      </w:r>
      <w:r>
        <w:rPr>
          <w:b/>
          <w:bCs/>
          <w:lang w:val="en"/>
        </w:rPr>
        <w:t>2019 NAR Directors Orientation Webinar.</w:t>
      </w:r>
    </w:p>
    <w:p w:rsidR="006062F7" w:rsidRDefault="006062F7" w:rsidP="006062F7">
      <w:pPr>
        <w:spacing w:line="276" w:lineRule="auto"/>
      </w:pPr>
    </w:p>
    <w:p w:rsidR="006062F7" w:rsidRDefault="006062F7" w:rsidP="006062F7">
      <w:pPr>
        <w:spacing w:after="160" w:line="252" w:lineRule="auto"/>
        <w:contextualSpacing/>
      </w:pPr>
      <w:r>
        <w:rPr>
          <w:b/>
          <w:bCs/>
          <w:smallCaps/>
          <w:color w:val="231B18"/>
          <w:sz w:val="28"/>
          <w:szCs w:val="28"/>
        </w:rPr>
        <w:t>DO YOUR HOMEWORK - BOD Key Issues</w:t>
      </w:r>
    </w:p>
    <w:p w:rsidR="006062F7" w:rsidRDefault="006062F7" w:rsidP="006062F7">
      <w:pPr>
        <w:spacing w:line="276" w:lineRule="auto"/>
        <w:rPr>
          <w:rStyle w:val="regulartext"/>
          <w:color w:val="000000"/>
          <w:shd w:val="clear" w:color="auto" w:fill="FFFFFF"/>
        </w:rPr>
      </w:pPr>
      <w:r>
        <w:t xml:space="preserve">In an effort to ensure the upmost transparency and to provide directors with access to the information needed to deliberate conscientiously, we are providing you with the </w:t>
      </w:r>
      <w:r>
        <w:rPr>
          <w:b/>
          <w:bCs/>
        </w:rPr>
        <w:t>attached committee reports</w:t>
      </w:r>
      <w:r>
        <w:t xml:space="preserve"> highlighting the key issues we anticipate </w:t>
      </w:r>
      <w:proofErr w:type="gramStart"/>
      <w:r>
        <w:t>may be discussed</w:t>
      </w:r>
      <w:proofErr w:type="gramEnd"/>
      <w:r>
        <w:t xml:space="preserve"> next week. In addition</w:t>
      </w:r>
      <w:r>
        <w:rPr>
          <w:rStyle w:val="regulartext"/>
          <w:color w:val="000000"/>
          <w:shd w:val="clear" w:color="auto" w:fill="FFFFFF"/>
        </w:rPr>
        <w:t xml:space="preserve">, please review the </w:t>
      </w:r>
      <w:hyperlink r:id="rId5" w:history="1">
        <w:r>
          <w:rPr>
            <w:rStyle w:val="Hyperlink"/>
            <w:shd w:val="clear" w:color="auto" w:fill="FFFFFF"/>
          </w:rPr>
          <w:t>2020 operating and advocacy budget proposal</w:t>
        </w:r>
      </w:hyperlink>
      <w:r>
        <w:rPr>
          <w:rStyle w:val="regulartext"/>
          <w:color w:val="000000"/>
          <w:shd w:val="clear" w:color="auto" w:fill="FFFFFF"/>
        </w:rPr>
        <w:t xml:space="preserve"> that </w:t>
      </w:r>
      <w:proofErr w:type="gramStart"/>
      <w:r>
        <w:rPr>
          <w:rStyle w:val="regulartext"/>
          <w:color w:val="000000"/>
          <w:shd w:val="clear" w:color="auto" w:fill="FFFFFF"/>
        </w:rPr>
        <w:t>has been approved</w:t>
      </w:r>
      <w:proofErr w:type="gramEnd"/>
      <w:r>
        <w:rPr>
          <w:rStyle w:val="regulartext"/>
          <w:color w:val="000000"/>
          <w:shd w:val="clear" w:color="auto" w:fill="FFFFFF"/>
        </w:rPr>
        <w:t xml:space="preserve"> by the Budget Review Team and Finance Committee. The directors will vote on the approving the budget which includes a three-year renewal of the annual $35 per member special assessment used for NAR’s “That’s Who We R” advertising campaign launched in February.</w:t>
      </w:r>
    </w:p>
    <w:p w:rsidR="006062F7" w:rsidRDefault="006062F7" w:rsidP="006062F7">
      <w:pPr>
        <w:spacing w:line="276" w:lineRule="auto"/>
      </w:pPr>
      <w:r>
        <w:rPr>
          <w:color w:val="231B18"/>
        </w:rPr>
        <w:t> </w:t>
      </w:r>
    </w:p>
    <w:p w:rsidR="006062F7" w:rsidRDefault="006062F7" w:rsidP="006062F7">
      <w:pPr>
        <w:autoSpaceDE w:val="0"/>
        <w:autoSpaceDN w:val="0"/>
      </w:pPr>
      <w:r>
        <w:rPr>
          <w:b/>
          <w:bCs/>
          <w:smallCaps/>
          <w:color w:val="000000"/>
          <w:sz w:val="28"/>
          <w:szCs w:val="28"/>
        </w:rPr>
        <w:t>BOD Check-in and Logistics</w:t>
      </w:r>
    </w:p>
    <w:p w:rsidR="006062F7" w:rsidRDefault="006062F7" w:rsidP="006062F7">
      <w:pPr>
        <w:autoSpaceDE w:val="0"/>
        <w:autoSpaceDN w:val="0"/>
      </w:pPr>
      <w:r>
        <w:t xml:space="preserve">BOD check-in counters will open at 7:30am on Saturday, May </w:t>
      </w:r>
      <w:proofErr w:type="gramStart"/>
      <w:r>
        <w:t>18</w:t>
      </w:r>
      <w:r>
        <w:rPr>
          <w:vertAlign w:val="superscript"/>
        </w:rPr>
        <w:t>th</w:t>
      </w:r>
      <w:proofErr w:type="gramEnd"/>
      <w:r>
        <w:t>.  At check-in, each director will receive a personalized voting smartcard and final meeting documents.  </w:t>
      </w:r>
      <w:r>
        <w:rPr>
          <w:color w:val="000000"/>
        </w:rPr>
        <w:t xml:space="preserve">As a reminder, </w:t>
      </w:r>
      <w:r>
        <w:t xml:space="preserve">director resignations or changes to a director name on the Board roster </w:t>
      </w:r>
      <w:proofErr w:type="gramStart"/>
      <w:r>
        <w:t>will be accepted</w:t>
      </w:r>
      <w:proofErr w:type="gramEnd"/>
      <w:r>
        <w:t xml:space="preserve"> by NAR up to 4:00 p.m. on Friday, May 17.  </w:t>
      </w:r>
      <w:r>
        <w:rPr>
          <w:i/>
          <w:iCs/>
        </w:rPr>
        <w:t xml:space="preserve">No changes to the roster </w:t>
      </w:r>
      <w:proofErr w:type="gramStart"/>
      <w:r>
        <w:rPr>
          <w:i/>
          <w:iCs/>
        </w:rPr>
        <w:t>will be accepted</w:t>
      </w:r>
      <w:proofErr w:type="gramEnd"/>
      <w:r>
        <w:rPr>
          <w:i/>
          <w:iCs/>
        </w:rPr>
        <w:t xml:space="preserve"> the morning of the Board meeting. </w:t>
      </w:r>
      <w:r>
        <w:t xml:space="preserve">All directors must be checked in by the time the BOD meeting is called to order promptly at 8:30 a.m. </w:t>
      </w:r>
      <w:r>
        <w:rPr>
          <w:color w:val="000000"/>
        </w:rPr>
        <w:t xml:space="preserve">Directors are required to participate until the meeting adjourns at 1:00 p.m. </w:t>
      </w:r>
      <w:r>
        <w:t xml:space="preserve">To accommodate directors who need to check out of their hotel room, there will be a luggage storage area located in the Marriott Ballroom foyer near the Directors’ Check-in Counters. </w:t>
      </w:r>
    </w:p>
    <w:p w:rsidR="006062F7" w:rsidRDefault="006062F7" w:rsidP="006062F7">
      <w:pPr>
        <w:spacing w:line="276" w:lineRule="auto"/>
      </w:pPr>
      <w:r>
        <w:rPr>
          <w:b/>
          <w:bCs/>
          <w:smallCaps/>
          <w:sz w:val="28"/>
          <w:szCs w:val="28"/>
        </w:rPr>
        <w:t> </w:t>
      </w:r>
    </w:p>
    <w:p w:rsidR="006062F7" w:rsidRDefault="006062F7" w:rsidP="006062F7">
      <w:pPr>
        <w:spacing w:line="276" w:lineRule="auto"/>
      </w:pPr>
      <w:r>
        <w:rPr>
          <w:b/>
          <w:bCs/>
          <w:smallCaps/>
          <w:sz w:val="28"/>
          <w:szCs w:val="28"/>
        </w:rPr>
        <w:t>Other Sessions and Events for Directors</w:t>
      </w:r>
    </w:p>
    <w:p w:rsidR="006062F7" w:rsidRDefault="006062F7" w:rsidP="006062F7">
      <w:pPr>
        <w:spacing w:line="276" w:lineRule="auto"/>
      </w:pPr>
      <w:r>
        <w:t> </w:t>
      </w:r>
    </w:p>
    <w:p w:rsidR="006062F7" w:rsidRDefault="006062F7" w:rsidP="006062F7">
      <w:pPr>
        <w:pStyle w:val="ListParagraph"/>
        <w:numPr>
          <w:ilvl w:val="0"/>
          <w:numId w:val="1"/>
        </w:numPr>
        <w:autoSpaceDE w:val="0"/>
        <w:autoSpaceDN w:val="0"/>
        <w:spacing w:after="0"/>
      </w:pPr>
      <w:r>
        <w:rPr>
          <w:b/>
          <w:bCs/>
          <w:i/>
          <w:iCs/>
          <w:color w:val="000000"/>
        </w:rPr>
        <w:lastRenderedPageBreak/>
        <w:t>NAR 360°</w:t>
      </w:r>
    </w:p>
    <w:p w:rsidR="006062F7" w:rsidRDefault="006062F7" w:rsidP="006062F7">
      <w:pPr>
        <w:autoSpaceDE w:val="0"/>
        <w:autoSpaceDN w:val="0"/>
        <w:ind w:left="720"/>
      </w:pPr>
      <w:r>
        <w:rPr>
          <w:color w:val="000000"/>
        </w:rPr>
        <w:t xml:space="preserve">Directors are encouraged to attend the </w:t>
      </w:r>
      <w:hyperlink r:id="rId6" w:history="1">
        <w:r>
          <w:rPr>
            <w:rStyle w:val="Hyperlink"/>
          </w:rPr>
          <w:t>NAR 360</w:t>
        </w:r>
      </w:hyperlink>
      <w:r>
        <w:rPr>
          <w:color w:val="000000"/>
        </w:rPr>
        <w:t>° program on Tuesday, May 14 at 4:00 p.m.</w:t>
      </w:r>
      <w:r>
        <w:rPr>
          <w:shd w:val="clear" w:color="auto" w:fill="FFFFFF"/>
        </w:rPr>
        <w:t xml:space="preserve"> in the Marriott </w:t>
      </w:r>
      <w:proofErr w:type="spellStart"/>
      <w:r>
        <w:rPr>
          <w:shd w:val="clear" w:color="auto" w:fill="FFFFFF"/>
        </w:rPr>
        <w:t>Wardman</w:t>
      </w:r>
      <w:proofErr w:type="spellEnd"/>
      <w:r>
        <w:rPr>
          <w:shd w:val="clear" w:color="auto" w:fill="FFFFFF"/>
        </w:rPr>
        <w:t xml:space="preserve"> Park, Marriott Ballroom</w:t>
      </w:r>
      <w:r>
        <w:rPr>
          <w:color w:val="000000"/>
        </w:rPr>
        <w:t>. This forum officially kicks off the REALTORS</w:t>
      </w:r>
      <w:r>
        <w:rPr>
          <w:color w:val="000000"/>
          <w:vertAlign w:val="superscript"/>
        </w:rPr>
        <w:t>®</w:t>
      </w:r>
      <w:r>
        <w:rPr>
          <w:color w:val="000000"/>
        </w:rPr>
        <w:t xml:space="preserve"> Legislative Meetings &amp; Trade Expo and provides an excellent overview of the issues shaping our industry. </w:t>
      </w:r>
    </w:p>
    <w:p w:rsidR="006062F7" w:rsidRDefault="006062F7" w:rsidP="006062F7">
      <w:r>
        <w:rPr>
          <w:rStyle w:val="regulartext"/>
          <w:b/>
          <w:bCs/>
          <w:i/>
          <w:iCs/>
          <w:color w:val="000000"/>
          <w:shd w:val="clear" w:color="auto" w:fill="FFFFFF"/>
        </w:rPr>
        <w:t> </w:t>
      </w:r>
    </w:p>
    <w:p w:rsidR="006062F7" w:rsidRDefault="006062F7" w:rsidP="006062F7">
      <w:pPr>
        <w:pStyle w:val="ListParagraph"/>
        <w:numPr>
          <w:ilvl w:val="0"/>
          <w:numId w:val="1"/>
        </w:numPr>
      </w:pPr>
      <w:r>
        <w:rPr>
          <w:rStyle w:val="regulartext"/>
          <w:b/>
          <w:bCs/>
          <w:i/>
          <w:iCs/>
          <w:color w:val="000000"/>
          <w:shd w:val="clear" w:color="auto" w:fill="FFFFFF"/>
        </w:rPr>
        <w:t>NAR Directors’ Networking Forum</w:t>
      </w:r>
    </w:p>
    <w:p w:rsidR="006062F7" w:rsidRDefault="006062F7" w:rsidP="006062F7">
      <w:pPr>
        <w:pStyle w:val="ListParagraph"/>
      </w:pPr>
      <w:r>
        <w:rPr>
          <w:rStyle w:val="regulartext"/>
          <w:color w:val="000000"/>
          <w:shd w:val="clear" w:color="auto" w:fill="FFFFFF"/>
        </w:rPr>
        <w:t xml:space="preserve">A new event this year is the </w:t>
      </w:r>
      <w:r>
        <w:rPr>
          <w:rStyle w:val="Hyperlink"/>
          <w:shd w:val="clear" w:color="auto" w:fill="FFFFFF"/>
        </w:rPr>
        <w:t>Directors’ Networking Forum</w:t>
      </w:r>
      <w:r>
        <w:rPr>
          <w:b/>
          <w:bCs/>
          <w:color w:val="FF0000"/>
        </w:rPr>
        <w:t xml:space="preserve"> </w:t>
      </w:r>
      <w:r>
        <w:rPr>
          <w:rStyle w:val="regulartext"/>
          <w:color w:val="000000"/>
          <w:shd w:val="clear" w:color="auto" w:fill="FFFFFF"/>
        </w:rPr>
        <w:t xml:space="preserve">on Wednesday, May 15 from 11:00 a.m. to noon in the Marriott </w:t>
      </w:r>
      <w:proofErr w:type="spellStart"/>
      <w:r>
        <w:rPr>
          <w:rStyle w:val="regulartext"/>
          <w:color w:val="000000"/>
          <w:shd w:val="clear" w:color="auto" w:fill="FFFFFF"/>
        </w:rPr>
        <w:t>Wardman</w:t>
      </w:r>
      <w:proofErr w:type="spellEnd"/>
      <w:r>
        <w:rPr>
          <w:rStyle w:val="regulartext"/>
          <w:color w:val="000000"/>
          <w:shd w:val="clear" w:color="auto" w:fill="FFFFFF"/>
        </w:rPr>
        <w:t xml:space="preserve"> Park, Wilson Room. At the forum, </w:t>
      </w:r>
      <w:proofErr w:type="gramStart"/>
      <w:r>
        <w:rPr>
          <w:rStyle w:val="regulartext"/>
          <w:color w:val="000000"/>
          <w:shd w:val="clear" w:color="auto" w:fill="FFFFFF"/>
        </w:rPr>
        <w:t>we’ll</w:t>
      </w:r>
      <w:proofErr w:type="gramEnd"/>
      <w:r>
        <w:rPr>
          <w:rStyle w:val="regulartext"/>
          <w:color w:val="000000"/>
          <w:shd w:val="clear" w:color="auto" w:fill="FFFFFF"/>
        </w:rPr>
        <w:t xml:space="preserve"> discuss the key issues you’ll be voting on at the Board of Directors meeting and you’ll have an opportunity to network with your elected NAR officers, Regional Vice Presidents, and fellow directors.</w:t>
      </w:r>
    </w:p>
    <w:p w:rsidR="006062F7" w:rsidRDefault="006062F7" w:rsidP="006062F7">
      <w:pPr>
        <w:pStyle w:val="ListParagraph"/>
        <w:spacing w:after="0"/>
      </w:pPr>
      <w:r>
        <w:rPr>
          <w:rStyle w:val="regulartext"/>
          <w:b/>
          <w:bCs/>
          <w:i/>
          <w:iCs/>
          <w:color w:val="000000"/>
          <w:shd w:val="clear" w:color="auto" w:fill="FFFFFF"/>
        </w:rPr>
        <w:t> </w:t>
      </w:r>
    </w:p>
    <w:p w:rsidR="006062F7" w:rsidRDefault="006062F7" w:rsidP="006062F7">
      <w:pPr>
        <w:pStyle w:val="ListParagraph"/>
        <w:numPr>
          <w:ilvl w:val="0"/>
          <w:numId w:val="1"/>
        </w:numPr>
      </w:pPr>
      <w:r>
        <w:rPr>
          <w:rStyle w:val="regulartext"/>
          <w:b/>
          <w:bCs/>
          <w:i/>
          <w:iCs/>
          <w:color w:val="000000"/>
          <w:shd w:val="clear" w:color="auto" w:fill="FFFFFF"/>
        </w:rPr>
        <w:t>Capitol Hill Visits</w:t>
      </w:r>
    </w:p>
    <w:p w:rsidR="006062F7" w:rsidRDefault="006062F7" w:rsidP="006062F7">
      <w:pPr>
        <w:pStyle w:val="ListParagraph"/>
      </w:pPr>
      <w:r>
        <w:rPr>
          <w:rStyle w:val="regulartext"/>
          <w:color w:val="000000"/>
          <w:shd w:val="clear" w:color="auto" w:fill="FFFFFF"/>
        </w:rPr>
        <w:t xml:space="preserve">As our Association’s history proves, it is incredible what REALTORS® can achieve when we come together and speak with one voice about the stability a sound and dynamic real estate market brings to our communities. With more than 100 new members serving in Congress and thousands of new Hill staffers, this is the perfect opportunity to reintroduce REALTORS® to the new Congress. We’ve cleared the REALTORS® Legislative Meetings schedule between the hours of 2:00 p.m. and 4:30 p.m. on Wednesday, May 15, to ensure all attendees are able to attend the </w:t>
      </w:r>
      <w:hyperlink r:id="rId7" w:history="1">
        <w:r>
          <w:rPr>
            <w:rStyle w:val="Hyperlink"/>
            <w:shd w:val="clear" w:color="auto" w:fill="FFFFFF"/>
          </w:rPr>
          <w:t>Capitol Hill visits</w:t>
        </w:r>
      </w:hyperlink>
      <w:r>
        <w:rPr>
          <w:rStyle w:val="regulartext"/>
          <w:color w:val="000000"/>
          <w:shd w:val="clear" w:color="auto" w:fill="FFFFFF"/>
        </w:rPr>
        <w:t xml:space="preserve">. To help you deliver NAR’s story to policymakers, talking points are available on the </w:t>
      </w:r>
      <w:hyperlink r:id="rId8" w:history="1">
        <w:r>
          <w:rPr>
            <w:rStyle w:val="Hyperlink"/>
            <w:shd w:val="clear" w:color="auto" w:fill="FFFFFF"/>
          </w:rPr>
          <w:t>meeting app’s</w:t>
        </w:r>
      </w:hyperlink>
      <w:r>
        <w:rPr>
          <w:rStyle w:val="regulartext"/>
          <w:color w:val="000000"/>
          <w:shd w:val="clear" w:color="auto" w:fill="FFFFFF"/>
        </w:rPr>
        <w:t xml:space="preserve"> dashboard.  Click on the Hill Visits folder to download the materials. The 2019 Hill visit messages are directly tied to our new </w:t>
      </w:r>
      <w:r>
        <w:rPr>
          <w:rStyle w:val="regulartext"/>
          <w:i/>
          <w:iCs/>
          <w:color w:val="000000"/>
          <w:shd w:val="clear" w:color="auto" w:fill="FFFFFF"/>
        </w:rPr>
        <w:t>That’s Who We “R”</w:t>
      </w:r>
      <w:r>
        <w:rPr>
          <w:rStyle w:val="regulartext"/>
          <w:color w:val="000000"/>
          <w:shd w:val="clear" w:color="auto" w:fill="FFFFFF"/>
        </w:rPr>
        <w:t xml:space="preserve"> consumer ad campaign, and speak to who REALTORS® are, how real estate benefits the economy and consumers, and the core issues we care about.  </w:t>
      </w:r>
    </w:p>
    <w:p w:rsidR="006062F7" w:rsidRDefault="006062F7" w:rsidP="006062F7">
      <w:pPr>
        <w:pStyle w:val="ListParagraph"/>
      </w:pPr>
      <w:r>
        <w:rPr>
          <w:rStyle w:val="regulartext"/>
          <w:color w:val="000000"/>
          <w:shd w:val="clear" w:color="auto" w:fill="FFFFFF"/>
        </w:rPr>
        <w:t> </w:t>
      </w:r>
    </w:p>
    <w:p w:rsidR="006062F7" w:rsidRDefault="006062F7" w:rsidP="006062F7">
      <w:pPr>
        <w:pStyle w:val="ListParagraph"/>
        <w:numPr>
          <w:ilvl w:val="0"/>
          <w:numId w:val="1"/>
        </w:numPr>
      </w:pPr>
      <w:r>
        <w:rPr>
          <w:b/>
          <w:bCs/>
          <w:i/>
          <w:iCs/>
        </w:rPr>
        <w:t xml:space="preserve">RPAC Awards &amp; Hall of Fame Ceremony </w:t>
      </w:r>
    </w:p>
    <w:p w:rsidR="006062F7" w:rsidRDefault="006062F7" w:rsidP="006062F7">
      <w:pPr>
        <w:pStyle w:val="ListParagraph"/>
      </w:pPr>
      <w:proofErr w:type="gramStart"/>
      <w:r>
        <w:rPr>
          <w:color w:val="000000"/>
        </w:rPr>
        <w:t>2019</w:t>
      </w:r>
      <w:proofErr w:type="gramEnd"/>
      <w:r>
        <w:rPr>
          <w:color w:val="000000"/>
        </w:rPr>
        <w:t xml:space="preserve"> marks RPAC’s golden anniversary—for 50 years, RPAC has been working to advance the American dream of property ownership. O</w:t>
      </w:r>
      <w:r>
        <w:t xml:space="preserve">n Wednesday, following the Hill visits, change into your white and gold outfits and join us in the Marriott Ballroom room at 5:00 p.m. for the </w:t>
      </w:r>
      <w:hyperlink r:id="rId9" w:history="1">
        <w:r>
          <w:rPr>
            <w:rStyle w:val="Hyperlink"/>
          </w:rPr>
          <w:t>RPAC Awards &amp; Hall of Fame Ceremony</w:t>
        </w:r>
      </w:hyperlink>
      <w:r>
        <w:t xml:space="preserve"> and to toast RPAC! </w:t>
      </w:r>
    </w:p>
    <w:p w:rsidR="006062F7" w:rsidRDefault="006062F7" w:rsidP="006062F7">
      <w:pPr>
        <w:pStyle w:val="ListParagraph"/>
        <w:spacing w:after="0"/>
      </w:pPr>
      <w:r>
        <w:rPr>
          <w:rStyle w:val="regulartext"/>
          <w:b/>
          <w:bCs/>
          <w:i/>
          <w:iCs/>
          <w:color w:val="000000"/>
          <w:shd w:val="clear" w:color="auto" w:fill="FFFFFF"/>
        </w:rPr>
        <w:t> </w:t>
      </w:r>
    </w:p>
    <w:p w:rsidR="006062F7" w:rsidRDefault="006062F7" w:rsidP="006062F7">
      <w:pPr>
        <w:pStyle w:val="ListParagraph"/>
        <w:numPr>
          <w:ilvl w:val="0"/>
          <w:numId w:val="1"/>
        </w:numPr>
        <w:spacing w:after="0"/>
      </w:pPr>
      <w:r>
        <w:rPr>
          <w:rStyle w:val="regulartext"/>
          <w:b/>
          <w:bCs/>
          <w:i/>
          <w:iCs/>
          <w:color w:val="000000"/>
          <w:shd w:val="clear" w:color="auto" w:fill="FFFFFF"/>
        </w:rPr>
        <w:t>Treasurer’s Budget Forum</w:t>
      </w:r>
    </w:p>
    <w:p w:rsidR="006062F7" w:rsidRDefault="006062F7" w:rsidP="006062F7">
      <w:pPr>
        <w:ind w:left="720"/>
      </w:pPr>
      <w:r>
        <w:rPr>
          <w:rStyle w:val="regulartext"/>
          <w:color w:val="000000"/>
          <w:shd w:val="clear" w:color="auto" w:fill="FFFFFF"/>
        </w:rPr>
        <w:t xml:space="preserve">All directors are encouraged to attend the </w:t>
      </w:r>
      <w:hyperlink r:id="rId10" w:history="1">
        <w:r>
          <w:rPr>
            <w:rStyle w:val="Hyperlink"/>
            <w:shd w:val="clear" w:color="auto" w:fill="FFFFFF"/>
          </w:rPr>
          <w:t>Treasurer’s Budget Forum</w:t>
        </w:r>
      </w:hyperlink>
      <w:r>
        <w:rPr>
          <w:rStyle w:val="regulartext"/>
          <w:color w:val="000000"/>
          <w:shd w:val="clear" w:color="auto" w:fill="FFFFFF"/>
        </w:rPr>
        <w:t xml:space="preserve"> on Thursday, May 16 from 2:00 p.m. to 4:00 p.m. in the Marriott </w:t>
      </w:r>
      <w:proofErr w:type="spellStart"/>
      <w:r>
        <w:rPr>
          <w:rStyle w:val="regulartext"/>
          <w:color w:val="000000"/>
          <w:shd w:val="clear" w:color="auto" w:fill="FFFFFF"/>
        </w:rPr>
        <w:t>Wardman</w:t>
      </w:r>
      <w:proofErr w:type="spellEnd"/>
      <w:r>
        <w:rPr>
          <w:rStyle w:val="regulartext"/>
          <w:color w:val="000000"/>
          <w:shd w:val="clear" w:color="auto" w:fill="FFFFFF"/>
        </w:rPr>
        <w:t xml:space="preserve"> Park, Wilson Room B &amp; C, Mezzanine Level, to address all budget questions prior to the BOD meeting on the 18th.</w:t>
      </w:r>
    </w:p>
    <w:p w:rsidR="006062F7" w:rsidRDefault="006062F7" w:rsidP="006062F7">
      <w:pPr>
        <w:spacing w:line="276" w:lineRule="auto"/>
      </w:pPr>
      <w:r>
        <w:rPr>
          <w:shd w:val="clear" w:color="auto" w:fill="FFFFFF"/>
        </w:rPr>
        <w:t> </w:t>
      </w:r>
    </w:p>
    <w:p w:rsidR="006062F7" w:rsidRDefault="006062F7" w:rsidP="006062F7">
      <w:pPr>
        <w:autoSpaceDE w:val="0"/>
        <w:autoSpaceDN w:val="0"/>
        <w:spacing w:after="240" w:line="276" w:lineRule="auto"/>
      </w:pPr>
      <w:r>
        <w:t xml:space="preserve">Again, thank you for your attentiveness. This is a substantial amount of information to cover, but rest assured our labor is purposeful. Your leadership is helping to build a sustainable future for our association and industry. </w:t>
      </w:r>
    </w:p>
    <w:p w:rsidR="006062F7" w:rsidRDefault="006062F7" w:rsidP="006062F7">
      <w:pPr>
        <w:autoSpaceDE w:val="0"/>
        <w:autoSpaceDN w:val="0"/>
        <w:spacing w:after="240" w:line="276" w:lineRule="auto"/>
      </w:pPr>
      <w:r>
        <w:t xml:space="preserve">On behalf of NAR’s 2019 Leadership Team, thank you for your service to the REALTOR® community. Thank you for helping NAR </w:t>
      </w:r>
      <w:r>
        <w:rPr>
          <w:b/>
          <w:bCs/>
        </w:rPr>
        <w:t>OWN OUR STORY!</w:t>
      </w:r>
      <w:r>
        <w:t xml:space="preserve"> </w:t>
      </w:r>
    </w:p>
    <w:p w:rsidR="006062F7" w:rsidRDefault="006062F7" w:rsidP="006062F7">
      <w:r>
        <w:t>John Smaby</w:t>
      </w:r>
    </w:p>
    <w:p w:rsidR="006062F7" w:rsidRDefault="006062F7" w:rsidP="006062F7">
      <w:r>
        <w:t>2019 President</w:t>
      </w:r>
    </w:p>
    <w:p w:rsidR="00423C1A" w:rsidRDefault="006062F7">
      <w:r>
        <w:t>National Association of REALTORS®</w:t>
      </w:r>
    </w:p>
    <w:sectPr w:rsidR="0042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E3493"/>
    <w:multiLevelType w:val="hybridMultilevel"/>
    <w:tmpl w:val="B12ED3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F7"/>
    <w:rsid w:val="00016698"/>
    <w:rsid w:val="004B2863"/>
    <w:rsid w:val="006062F7"/>
    <w:rsid w:val="00E2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A47AA-8885-4478-98C8-2196945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2F7"/>
    <w:rPr>
      <w:color w:val="0563C1"/>
      <w:u w:val="single"/>
    </w:rPr>
  </w:style>
  <w:style w:type="paragraph" w:styleId="ListParagraph">
    <w:name w:val="List Paragraph"/>
    <w:basedOn w:val="Normal"/>
    <w:uiPriority w:val="34"/>
    <w:qFormat/>
    <w:rsid w:val="006062F7"/>
    <w:pPr>
      <w:spacing w:after="160" w:line="252" w:lineRule="auto"/>
      <w:ind w:left="720"/>
      <w:contextualSpacing/>
    </w:pPr>
  </w:style>
  <w:style w:type="character" w:customStyle="1" w:styleId="regulartext">
    <w:name w:val="regulartext"/>
    <w:basedOn w:val="DefaultParagraphFont"/>
    <w:rsid w:val="0060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ore-apps.com%2Fdl%2Fnar_legislative19&amp;data=01%7C01%7CIRIVERA%40realtors.org%7Ccb55370667ec4e8de06208d6d3fab20d%7C508bf1e00926458aa1eeccfb79f409c6%7C0&amp;sdata=N4702WGr6C6yed7no4HCHjHCrd92Sx0ySXyNwcy9K%2Bc%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legislative.realtor%2Fevent%2Fhill-visits%2F&amp;data=01%7C01%7CIRIVERA%40realtors.org%7Ccb55370667ec4e8de06208d6d3fab20d%7C508bf1e00926458aa1eeccfb79f409c6%7C0&amp;sdata=y0sH40Y%2FyfquOIv34gUbQtwa55cOQMzjkVbcOJP2Oq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legislative.realtor%2Fevent%2Fnar-360%2F&amp;data=01%7C01%7CIRIVERA%40realtors.org%7Ccb55370667ec4e8de06208d6d3fab20d%7C508bf1e00926458aa1eeccfb79f409c6%7C0&amp;sdata=cS%2FGwSYLMKGmwSalBHcCHwGeY3s5hr2G2n6DYb6xOdc%3D&amp;reserved=0" TargetMode="External"/><Relationship Id="rId11" Type="http://schemas.openxmlformats.org/officeDocument/2006/relationships/fontTable" Target="fontTable.xml"/><Relationship Id="rId5" Type="http://schemas.openxmlformats.org/officeDocument/2006/relationships/hyperlink" Target="https://nam02.safelinks.protection.outlook.com/?url=https%3A%2F%2Fwww.nar.realtor%2Fnational-leadership%2Fboard-of-directors%2F2020-budget-proposal&amp;data=01%7C01%7CIRIVERA%40realtors.org%7Ccb55370667ec4e8de06208d6d3fab20d%7C508bf1e00926458aa1eeccfb79f409c6%7C0&amp;sdata=Yy7QNuHYefZT6Or9QEsJgDIUBGvVgtAM70GYJ6z%2F%2FZI%3D&amp;reserved=0" TargetMode="External"/><Relationship Id="rId10" Type="http://schemas.openxmlformats.org/officeDocument/2006/relationships/hyperlink" Target="https://nam02.safelinks.protection.outlook.com/?url=https%3A%2F%2Fwww.legislative.realtor%2Fevent%2Ftreasurers-budget-forum%2F&amp;data=01%7C01%7CIRIVERA%40realtors.org%7Ccb55370667ec4e8de06208d6d3fab20d%7C508bf1e00926458aa1eeccfb79f409c6%7C0&amp;sdata=UjsFsz1IdZxLtGQOyGgOv2zDvf7ogy5UVn%2FEhq2gICo%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legislative.realtor%2Fevent%2Frpac-awards-ceremony-rpac-hall-of-fame-induction-and-50th-anniversary-white-and-gold-celebration%2F&amp;data=01%7C01%7CIRIVERA%40realtors.org%7Ccb55370667ec4e8de06208d6d3fab20d%7C508bf1e00926458aa1eeccfb79f409c6%7C0&amp;sdata=%2FTReR2kcpTzJoeuUj4QD7%2Ba8xNr5DeYeW%2FzKuK%2FMgw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Idis Rivera Morales</dc:creator>
  <cp:keywords/>
  <dc:description/>
  <cp:lastModifiedBy>Idis Rivera Morales</cp:lastModifiedBy>
  <cp:revision>2</cp:revision>
  <dcterms:created xsi:type="dcterms:W3CDTF">2019-05-10T16:59:00Z</dcterms:created>
  <dcterms:modified xsi:type="dcterms:W3CDTF">2019-05-10T16:59:00Z</dcterms:modified>
</cp:coreProperties>
</file>