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2DCFB" w14:textId="77777777" w:rsidR="00974527" w:rsidRDefault="00974527" w:rsidP="00F539C3">
      <w:pPr>
        <w:pStyle w:val="Title"/>
        <w:ind w:left="3762" w:right="130" w:hanging="3762"/>
        <w:jc w:val="center"/>
      </w:pPr>
      <w:bookmarkStart w:id="0" w:name="_GoBack"/>
      <w:bookmarkEnd w:id="0"/>
      <w:r>
        <w:t>Greater Lewisville Association of REALTORS®</w:t>
      </w:r>
    </w:p>
    <w:p w14:paraId="39E8D536" w14:textId="1B349B9F" w:rsidR="00BE6879" w:rsidRDefault="00DB11D5">
      <w:pPr>
        <w:pStyle w:val="Title"/>
        <w:ind w:left="3762" w:right="3785"/>
        <w:jc w:val="center"/>
      </w:pPr>
      <w:r>
        <w:t>Job</w:t>
      </w:r>
      <w:r>
        <w:rPr>
          <w:spacing w:val="-7"/>
        </w:rPr>
        <w:t xml:space="preserve"> </w:t>
      </w:r>
      <w:r>
        <w:t>Description</w:t>
      </w:r>
    </w:p>
    <w:p w14:paraId="39E8D537" w14:textId="77777777" w:rsidR="00BE6879" w:rsidRDefault="00DB11D5">
      <w:pPr>
        <w:pStyle w:val="Title"/>
        <w:tabs>
          <w:tab w:val="left" w:pos="7882"/>
        </w:tabs>
        <w:spacing w:before="260"/>
      </w:pPr>
      <w:r>
        <w:t>Association</w:t>
      </w:r>
      <w:r>
        <w:rPr>
          <w:spacing w:val="-5"/>
        </w:rPr>
        <w:t xml:space="preserve"> </w:t>
      </w:r>
      <w:r>
        <w:t>Executive</w:t>
      </w:r>
      <w:r>
        <w:tab/>
        <w:t>Aug 2021</w:t>
      </w:r>
    </w:p>
    <w:p w14:paraId="39E8D538" w14:textId="77777777" w:rsidR="00BE6879" w:rsidRDefault="00BE6879">
      <w:pPr>
        <w:pStyle w:val="BodyText"/>
        <w:rPr>
          <w:sz w:val="20"/>
        </w:rPr>
      </w:pPr>
    </w:p>
    <w:p w14:paraId="39E8D539" w14:textId="77777777" w:rsidR="00BE6879" w:rsidRDefault="00BE6879">
      <w:pPr>
        <w:pStyle w:val="BodyText"/>
        <w:rPr>
          <w:sz w:val="20"/>
        </w:rPr>
      </w:pPr>
    </w:p>
    <w:p w14:paraId="39E8D53A" w14:textId="77777777" w:rsidR="00BE6879" w:rsidRDefault="00BE6879">
      <w:pPr>
        <w:pStyle w:val="BodyText"/>
        <w:spacing w:before="1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5854"/>
      </w:tblGrid>
      <w:tr w:rsidR="00BE6879" w14:paraId="39E8D53D" w14:textId="77777777">
        <w:trPr>
          <w:trHeight w:val="268"/>
        </w:trPr>
        <w:tc>
          <w:tcPr>
            <w:tcW w:w="3497" w:type="dxa"/>
            <w:shd w:val="clear" w:color="auto" w:fill="DBE4F0"/>
          </w:tcPr>
          <w:p w14:paraId="39E8D53B" w14:textId="77777777" w:rsidR="00BE6879" w:rsidRDefault="00DB11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Supervision/Direction</w:t>
            </w:r>
          </w:p>
        </w:tc>
        <w:tc>
          <w:tcPr>
            <w:tcW w:w="5854" w:type="dxa"/>
            <w:shd w:val="clear" w:color="auto" w:fill="DBE4F0"/>
          </w:tcPr>
          <w:p w14:paraId="39E8D53C" w14:textId="77777777" w:rsidR="00BE6879" w:rsidRDefault="00BE68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879" w14:paraId="39E8D545" w14:textId="77777777">
        <w:trPr>
          <w:trHeight w:val="1610"/>
        </w:trPr>
        <w:tc>
          <w:tcPr>
            <w:tcW w:w="3497" w:type="dxa"/>
          </w:tcPr>
          <w:p w14:paraId="39E8D53E" w14:textId="77777777" w:rsidR="00BE6879" w:rsidRDefault="00DB11D5">
            <w:pPr>
              <w:pStyle w:val="TableParagraph"/>
              <w:spacing w:line="268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</w:p>
          <w:p w14:paraId="39E8D53F" w14:textId="77777777" w:rsidR="00BE6879" w:rsidRDefault="00DB11D5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Staff:</w:t>
            </w:r>
          </w:p>
        </w:tc>
        <w:tc>
          <w:tcPr>
            <w:tcW w:w="5854" w:type="dxa"/>
          </w:tcPr>
          <w:p w14:paraId="39E8D540" w14:textId="77777777" w:rsidR="00BE6879" w:rsidRDefault="00DB11D5">
            <w:pPr>
              <w:pStyle w:val="TableParagraph"/>
              <w:spacing w:line="268" w:lineRule="exact"/>
              <w:ind w:left="108"/>
            </w:pPr>
            <w:r>
              <w:t>Board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Directors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Executive</w:t>
            </w:r>
            <w:r>
              <w:rPr>
                <w:spacing w:val="-1"/>
              </w:rPr>
              <w:t xml:space="preserve"> </w:t>
            </w:r>
            <w:r>
              <w:t>Committee</w:t>
            </w:r>
          </w:p>
          <w:p w14:paraId="39E8D541" w14:textId="77777777" w:rsidR="00BE6879" w:rsidRDefault="00DB11D5">
            <w:pPr>
              <w:pStyle w:val="TableParagraph"/>
              <w:ind w:left="108"/>
            </w:pPr>
            <w:r>
              <w:t>Supervise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activities/responsibilities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Staff.</w:t>
            </w:r>
          </w:p>
          <w:p w14:paraId="39E8D542" w14:textId="77777777" w:rsidR="00BE6879" w:rsidRDefault="00DB11D5">
            <w:pPr>
              <w:pStyle w:val="TableParagraph"/>
              <w:ind w:left="309" w:right="434" w:hanging="202"/>
            </w:pPr>
            <w:r>
              <w:t>Encourage growth in each position by guiding Staff to bring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implement</w:t>
            </w:r>
            <w:r>
              <w:rPr>
                <w:spacing w:val="-1"/>
              </w:rPr>
              <w:t xml:space="preserve"> </w:t>
            </w:r>
            <w:r>
              <w:t>ideas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 good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members.</w:t>
            </w:r>
          </w:p>
          <w:p w14:paraId="39E8D543" w14:textId="77777777" w:rsidR="00BE6879" w:rsidRDefault="00DB11D5">
            <w:pPr>
              <w:pStyle w:val="TableParagraph"/>
              <w:spacing w:line="267" w:lineRule="exact"/>
              <w:ind w:left="108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>incentives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maintaining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office attitude.</w:t>
            </w:r>
          </w:p>
          <w:p w14:paraId="39E8D544" w14:textId="77777777" w:rsidR="00BE6879" w:rsidRDefault="00DB11D5">
            <w:pPr>
              <w:pStyle w:val="TableParagraph"/>
              <w:spacing w:before="1" w:line="249" w:lineRule="exact"/>
              <w:ind w:left="108"/>
            </w:pPr>
            <w:r>
              <w:t>Perform annual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reviews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staff.</w:t>
            </w:r>
          </w:p>
        </w:tc>
      </w:tr>
      <w:tr w:rsidR="00BE6879" w14:paraId="39E8D549" w14:textId="77777777">
        <w:trPr>
          <w:trHeight w:val="806"/>
        </w:trPr>
        <w:tc>
          <w:tcPr>
            <w:tcW w:w="3497" w:type="dxa"/>
          </w:tcPr>
          <w:p w14:paraId="39E8D546" w14:textId="77777777" w:rsidR="00BE6879" w:rsidRDefault="00DB11D5">
            <w:pPr>
              <w:pStyle w:val="TableParagraph"/>
              <w:spacing w:line="268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5854" w:type="dxa"/>
          </w:tcPr>
          <w:p w14:paraId="39E8D547" w14:textId="77777777" w:rsidR="00BE6879" w:rsidRDefault="00DB11D5">
            <w:pPr>
              <w:pStyle w:val="TableParagraph"/>
              <w:spacing w:line="268" w:lineRule="exact"/>
              <w:ind w:left="108"/>
            </w:pP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upkeep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building.</w:t>
            </w:r>
          </w:p>
          <w:p w14:paraId="39E8D548" w14:textId="77777777" w:rsidR="00BE6879" w:rsidRDefault="00DB11D5">
            <w:pPr>
              <w:pStyle w:val="TableParagraph"/>
              <w:spacing w:line="270" w:lineRule="atLeast"/>
              <w:ind w:left="360" w:right="103" w:hanging="252"/>
            </w:pPr>
            <w:r>
              <w:t>Create ambience in the building to encourage learning,</w:t>
            </w:r>
            <w:r>
              <w:rPr>
                <w:spacing w:val="1"/>
              </w:rPr>
              <w:t xml:space="preserve"> </w:t>
            </w:r>
            <w:r>
              <w:t>networking,</w:t>
            </w:r>
            <w:r>
              <w:rPr>
                <w:spacing w:val="-5"/>
              </w:rPr>
              <w:t xml:space="preserve"> </w:t>
            </w:r>
            <w:r>
              <w:t>camaraderie,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healthy</w:t>
            </w:r>
            <w:r>
              <w:rPr>
                <w:spacing w:val="-4"/>
              </w:rPr>
              <w:t xml:space="preserve"> </w:t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t>environment.</w:t>
            </w:r>
          </w:p>
        </w:tc>
      </w:tr>
      <w:tr w:rsidR="00BE6879" w14:paraId="39E8D54E" w14:textId="77777777">
        <w:trPr>
          <w:trHeight w:val="1341"/>
        </w:trPr>
        <w:tc>
          <w:tcPr>
            <w:tcW w:w="3497" w:type="dxa"/>
          </w:tcPr>
          <w:p w14:paraId="39E8D54A" w14:textId="77777777" w:rsidR="00BE6879" w:rsidRDefault="00DB11D5">
            <w:pPr>
              <w:pStyle w:val="TableParagraph"/>
              <w:spacing w:line="266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Board/Officers/Members:</w:t>
            </w:r>
          </w:p>
        </w:tc>
        <w:tc>
          <w:tcPr>
            <w:tcW w:w="5854" w:type="dxa"/>
          </w:tcPr>
          <w:p w14:paraId="39E8D54B" w14:textId="77777777" w:rsidR="00BE6879" w:rsidRDefault="00DB11D5">
            <w:pPr>
              <w:pStyle w:val="TableParagraph"/>
              <w:ind w:left="259" w:right="192" w:hanging="152"/>
            </w:pPr>
            <w:r>
              <w:t>Assure the objectives and directives of the Board of Directors,</w:t>
            </w:r>
            <w:r>
              <w:rPr>
                <w:spacing w:val="-47"/>
              </w:rPr>
              <w:t xml:space="preserve"> </w:t>
            </w:r>
            <w:r>
              <w:t>Officers,</w:t>
            </w:r>
            <w:r>
              <w:rPr>
                <w:spacing w:val="-1"/>
              </w:rPr>
              <w:t xml:space="preserve"> </w:t>
            </w:r>
            <w:r>
              <w:t>Committees,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met.</w:t>
            </w:r>
          </w:p>
          <w:p w14:paraId="39E8D54C" w14:textId="77777777" w:rsidR="00BE6879" w:rsidRDefault="00DB11D5">
            <w:pPr>
              <w:pStyle w:val="TableParagraph"/>
              <w:ind w:left="259" w:right="144" w:hanging="152"/>
            </w:pPr>
            <w:r>
              <w:t>Keep the President apprised of all incidents that need to come</w:t>
            </w:r>
            <w:r>
              <w:rPr>
                <w:spacing w:val="-47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Officers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 Board</w:t>
            </w:r>
            <w:r>
              <w:rPr>
                <w:spacing w:val="-3"/>
              </w:rPr>
              <w:t xml:space="preserve"> </w:t>
            </w:r>
            <w:r>
              <w:t>members.</w:t>
            </w:r>
          </w:p>
          <w:p w14:paraId="39E8D54D" w14:textId="77777777" w:rsidR="00BE6879" w:rsidRDefault="00DB11D5">
            <w:pPr>
              <w:pStyle w:val="TableParagraph"/>
              <w:spacing w:line="249" w:lineRule="exact"/>
              <w:ind w:left="108"/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duties</w:t>
            </w:r>
            <w:r>
              <w:rPr>
                <w:spacing w:val="-3"/>
              </w:rPr>
              <w:t xml:space="preserve"> </w:t>
            </w:r>
            <w:r>
              <w:t>delegated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President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fulfilled.</w:t>
            </w:r>
          </w:p>
        </w:tc>
      </w:tr>
      <w:tr w:rsidR="00BE6879" w14:paraId="39E8D551" w14:textId="77777777">
        <w:trPr>
          <w:trHeight w:val="268"/>
        </w:trPr>
        <w:tc>
          <w:tcPr>
            <w:tcW w:w="3497" w:type="dxa"/>
            <w:shd w:val="clear" w:color="auto" w:fill="DBE4F0"/>
          </w:tcPr>
          <w:p w14:paraId="39E8D54F" w14:textId="77777777" w:rsidR="00BE6879" w:rsidRDefault="00DB11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Financial</w:t>
            </w:r>
          </w:p>
        </w:tc>
        <w:tc>
          <w:tcPr>
            <w:tcW w:w="5854" w:type="dxa"/>
            <w:shd w:val="clear" w:color="auto" w:fill="DBE4F0"/>
          </w:tcPr>
          <w:p w14:paraId="39E8D550" w14:textId="77777777" w:rsidR="00BE6879" w:rsidRDefault="00BE68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879" w14:paraId="39E8D556" w14:textId="77777777">
        <w:trPr>
          <w:trHeight w:val="2148"/>
        </w:trPr>
        <w:tc>
          <w:tcPr>
            <w:tcW w:w="3497" w:type="dxa"/>
          </w:tcPr>
          <w:p w14:paraId="39E8D552" w14:textId="77777777" w:rsidR="00BE6879" w:rsidRDefault="00BE68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4" w:type="dxa"/>
          </w:tcPr>
          <w:p w14:paraId="39E8D553" w14:textId="77777777" w:rsidR="00BE6879" w:rsidRDefault="00DB11D5">
            <w:pPr>
              <w:pStyle w:val="TableParagraph"/>
              <w:ind w:left="108" w:right="580"/>
            </w:pPr>
            <w:r>
              <w:t>Maintain accurate financial records, including accounts</w:t>
            </w:r>
            <w:r>
              <w:rPr>
                <w:spacing w:val="1"/>
              </w:rPr>
              <w:t xml:space="preserve"> </w:t>
            </w:r>
            <w:r>
              <w:t>payable, accounts receivable and all six bank accounts.</w:t>
            </w:r>
            <w:r>
              <w:rPr>
                <w:spacing w:val="1"/>
              </w:rPr>
              <w:t xml:space="preserve"> </w:t>
            </w:r>
            <w:r>
              <w:t>Coordinate with Secretary/Treasurer and Budget/Finance</w:t>
            </w:r>
            <w:r>
              <w:rPr>
                <w:spacing w:val="-47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income/expenses in</w:t>
            </w:r>
            <w:r>
              <w:rPr>
                <w:spacing w:val="-1"/>
              </w:rPr>
              <w:t xml:space="preserve"> </w:t>
            </w:r>
            <w:r>
              <w:t>relation</w:t>
            </w:r>
            <w:r>
              <w:rPr>
                <w:spacing w:val="-5"/>
              </w:rPr>
              <w:t xml:space="preserve"> </w:t>
            </w:r>
            <w:r>
              <w:t>to budget.</w:t>
            </w:r>
          </w:p>
          <w:p w14:paraId="39E8D554" w14:textId="77777777" w:rsidR="00BE6879" w:rsidRDefault="00DB11D5">
            <w:pPr>
              <w:pStyle w:val="TableParagraph"/>
              <w:spacing w:before="2" w:line="237" w:lineRule="auto"/>
              <w:ind w:left="108" w:right="393"/>
            </w:pPr>
            <w:r>
              <w:t>Meet monthly with outside CPA to review financial records.</w:t>
            </w:r>
            <w:r>
              <w:rPr>
                <w:spacing w:val="-47"/>
              </w:rPr>
              <w:t xml:space="preserve"> </w:t>
            </w:r>
            <w:r>
              <w:t>Submit</w:t>
            </w:r>
            <w:r>
              <w:rPr>
                <w:spacing w:val="-1"/>
              </w:rPr>
              <w:t xml:space="preserve"> </w:t>
            </w:r>
            <w:r>
              <w:t>semi-monthly</w:t>
            </w:r>
            <w:r>
              <w:rPr>
                <w:spacing w:val="-1"/>
              </w:rPr>
              <w:t xml:space="preserve"> </w:t>
            </w:r>
            <w:r>
              <w:t>payroll</w:t>
            </w:r>
            <w:r>
              <w:rPr>
                <w:spacing w:val="-1"/>
              </w:rPr>
              <w:t xml:space="preserve"> </w:t>
            </w:r>
            <w:r>
              <w:t>to payroll</w:t>
            </w:r>
            <w:r>
              <w:rPr>
                <w:spacing w:val="-3"/>
              </w:rPr>
              <w:t xml:space="preserve"> </w:t>
            </w:r>
            <w:r>
              <w:t>service.</w:t>
            </w:r>
          </w:p>
          <w:p w14:paraId="39E8D555" w14:textId="77777777" w:rsidR="00BE6879" w:rsidRDefault="00DB11D5">
            <w:pPr>
              <w:pStyle w:val="TableParagraph"/>
              <w:spacing w:line="270" w:lineRule="atLeast"/>
              <w:ind w:left="108" w:right="999"/>
            </w:pPr>
            <w:r>
              <w:t>Complete an annual Financial Review with CPA.</w:t>
            </w:r>
            <w:r>
              <w:rPr>
                <w:spacing w:val="1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annual</w:t>
            </w:r>
            <w:r>
              <w:rPr>
                <w:spacing w:val="-1"/>
              </w:rPr>
              <w:t xml:space="preserve"> </w:t>
            </w:r>
            <w:r>
              <w:t>budget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Executive</w:t>
            </w:r>
            <w:r>
              <w:rPr>
                <w:spacing w:val="-4"/>
              </w:rPr>
              <w:t xml:space="preserve"> </w:t>
            </w:r>
            <w:r>
              <w:t>Committee.</w:t>
            </w:r>
          </w:p>
        </w:tc>
      </w:tr>
      <w:tr w:rsidR="00BE6879" w14:paraId="39E8D559" w14:textId="77777777">
        <w:trPr>
          <w:trHeight w:val="268"/>
        </w:trPr>
        <w:tc>
          <w:tcPr>
            <w:tcW w:w="3497" w:type="dxa"/>
            <w:shd w:val="clear" w:color="auto" w:fill="DBE4F0"/>
          </w:tcPr>
          <w:p w14:paraId="39E8D557" w14:textId="77777777" w:rsidR="00BE6879" w:rsidRDefault="00DB11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Education/Events</w:t>
            </w:r>
          </w:p>
        </w:tc>
        <w:tc>
          <w:tcPr>
            <w:tcW w:w="5854" w:type="dxa"/>
            <w:shd w:val="clear" w:color="auto" w:fill="DBE4F0"/>
          </w:tcPr>
          <w:p w14:paraId="39E8D558" w14:textId="77777777" w:rsidR="00BE6879" w:rsidRDefault="00BE68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879" w14:paraId="39E8D55D" w14:textId="77777777">
        <w:trPr>
          <w:trHeight w:val="1343"/>
        </w:trPr>
        <w:tc>
          <w:tcPr>
            <w:tcW w:w="3497" w:type="dxa"/>
          </w:tcPr>
          <w:p w14:paraId="39E8D55A" w14:textId="77777777" w:rsidR="00BE6879" w:rsidRDefault="00BE68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4" w:type="dxa"/>
          </w:tcPr>
          <w:p w14:paraId="39E8D55B" w14:textId="77777777" w:rsidR="00BE6879" w:rsidRDefault="00DB11D5">
            <w:pPr>
              <w:pStyle w:val="TableParagraph"/>
              <w:ind w:left="259" w:right="236" w:hanging="152"/>
            </w:pPr>
            <w:r>
              <w:t>Conduct monthly introduction to Agent Orientation meetings</w:t>
            </w:r>
            <w:r>
              <w:rPr>
                <w:spacing w:val="-47"/>
              </w:rPr>
              <w:t xml:space="preserve"> </w:t>
            </w:r>
            <w:r>
              <w:t>informing new members about the Association</w:t>
            </w:r>
            <w:r>
              <w:rPr>
                <w:spacing w:val="1"/>
              </w:rPr>
              <w:t xml:space="preserve"> </w:t>
            </w:r>
            <w:r>
              <w:t>opportunities.</w:t>
            </w:r>
          </w:p>
          <w:p w14:paraId="39E8D55C" w14:textId="77777777" w:rsidR="00BE6879" w:rsidRDefault="00DB11D5">
            <w:pPr>
              <w:pStyle w:val="TableParagraph"/>
              <w:spacing w:line="270" w:lineRule="atLeast"/>
              <w:ind w:left="208" w:right="482" w:hanging="101"/>
            </w:pPr>
            <w:r>
              <w:t>Oversee, create and market flyers/videos for promotion of</w:t>
            </w:r>
            <w:r>
              <w:rPr>
                <w:spacing w:val="-47"/>
              </w:rPr>
              <w:t xml:space="preserve"> </w:t>
            </w:r>
            <w:r>
              <w:t>upcoming</w:t>
            </w:r>
            <w:r>
              <w:rPr>
                <w:spacing w:val="-2"/>
              </w:rPr>
              <w:t xml:space="preserve"> </w:t>
            </w:r>
            <w:r>
              <w:t>Association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TREPAC</w:t>
            </w:r>
            <w:r>
              <w:rPr>
                <w:spacing w:val="-1"/>
              </w:rPr>
              <w:t xml:space="preserve"> </w:t>
            </w:r>
            <w:r>
              <w:t>events.</w:t>
            </w:r>
          </w:p>
        </w:tc>
      </w:tr>
      <w:tr w:rsidR="00BE6879" w14:paraId="39E8D560" w14:textId="77777777">
        <w:trPr>
          <w:trHeight w:val="266"/>
        </w:trPr>
        <w:tc>
          <w:tcPr>
            <w:tcW w:w="3497" w:type="dxa"/>
            <w:shd w:val="clear" w:color="auto" w:fill="DBE4F0"/>
          </w:tcPr>
          <w:p w14:paraId="39E8D55E" w14:textId="77777777" w:rsidR="00BE6879" w:rsidRDefault="00DB11D5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Awareness</w:t>
            </w:r>
          </w:p>
        </w:tc>
        <w:tc>
          <w:tcPr>
            <w:tcW w:w="5854" w:type="dxa"/>
            <w:shd w:val="clear" w:color="auto" w:fill="DBE4F0"/>
          </w:tcPr>
          <w:p w14:paraId="39E8D55F" w14:textId="77777777" w:rsidR="00BE6879" w:rsidRDefault="00BE68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879" w14:paraId="39E8D566" w14:textId="77777777">
        <w:trPr>
          <w:trHeight w:val="2685"/>
        </w:trPr>
        <w:tc>
          <w:tcPr>
            <w:tcW w:w="3497" w:type="dxa"/>
          </w:tcPr>
          <w:p w14:paraId="39E8D561" w14:textId="77777777" w:rsidR="00BE6879" w:rsidRDefault="00BE68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4" w:type="dxa"/>
          </w:tcPr>
          <w:p w14:paraId="39E8D562" w14:textId="77777777" w:rsidR="00BE6879" w:rsidRDefault="00DB11D5">
            <w:pPr>
              <w:pStyle w:val="TableParagraph"/>
              <w:ind w:left="259" w:right="588" w:hanging="152"/>
            </w:pPr>
            <w:r>
              <w:t>Maintain awareness of public, governmental, legal affairs</w:t>
            </w:r>
            <w:r>
              <w:rPr>
                <w:spacing w:val="-47"/>
              </w:rPr>
              <w:t xml:space="preserve"> </w:t>
            </w:r>
            <w:r>
              <w:t>affecting the Association and assure the Officers and/or</w:t>
            </w:r>
            <w:r>
              <w:rPr>
                <w:spacing w:val="-47"/>
              </w:rPr>
              <w:t xml:space="preserve"> </w:t>
            </w:r>
            <w:r>
              <w:t>Directors and/or Membership are properly informed</w:t>
            </w:r>
            <w:r>
              <w:rPr>
                <w:spacing w:val="1"/>
              </w:rPr>
              <w:t xml:space="preserve"> </w:t>
            </w:r>
            <w:r>
              <w:t>concerning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1"/>
              </w:rPr>
              <w:t xml:space="preserve"> </w:t>
            </w:r>
            <w:r>
              <w:t>issues.</w:t>
            </w:r>
          </w:p>
          <w:p w14:paraId="39E8D563" w14:textId="77777777" w:rsidR="00BE6879" w:rsidRDefault="00DB11D5">
            <w:pPr>
              <w:pStyle w:val="TableParagraph"/>
              <w:ind w:left="259" w:right="570" w:hanging="152"/>
            </w:pPr>
            <w:r>
              <w:t>Attend State and National meetings when authorized and</w:t>
            </w:r>
            <w:r>
              <w:rPr>
                <w:spacing w:val="-47"/>
              </w:rPr>
              <w:t xml:space="preserve"> </w:t>
            </w:r>
            <w:r>
              <w:t>deliver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to Membership.</w:t>
            </w:r>
          </w:p>
          <w:p w14:paraId="39E8D564" w14:textId="77777777" w:rsidR="00BE6879" w:rsidRDefault="00DB11D5">
            <w:pPr>
              <w:pStyle w:val="TableParagraph"/>
              <w:spacing w:before="3" w:line="237" w:lineRule="auto"/>
              <w:ind w:left="259" w:right="551" w:hanging="152"/>
            </w:pPr>
            <w:r>
              <w:t>Identify any additional service opportunities for Members</w:t>
            </w:r>
            <w:r>
              <w:rPr>
                <w:spacing w:val="-47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spread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REALTOR®</w:t>
            </w:r>
            <w:r>
              <w:rPr>
                <w:spacing w:val="-1"/>
              </w:rPr>
              <w:t xml:space="preserve"> </w:t>
            </w:r>
            <w:r>
              <w:t>name.</w:t>
            </w:r>
          </w:p>
          <w:p w14:paraId="39E8D565" w14:textId="77777777" w:rsidR="00BE6879" w:rsidRDefault="00DB11D5">
            <w:pPr>
              <w:pStyle w:val="TableParagraph"/>
              <w:spacing w:line="270" w:lineRule="atLeast"/>
              <w:ind w:left="309" w:right="322" w:hanging="202"/>
            </w:pPr>
            <w:r>
              <w:t>Meet with local leaders/local CEOs/local media. Attend local</w:t>
            </w:r>
            <w:r>
              <w:rPr>
                <w:spacing w:val="-47"/>
              </w:rPr>
              <w:t xml:space="preserve"> </w:t>
            </w:r>
            <w:r>
              <w:t>Chamber</w:t>
            </w:r>
            <w:r>
              <w:rPr>
                <w:spacing w:val="-3"/>
              </w:rPr>
              <w:t xml:space="preserve"> </w:t>
            </w:r>
            <w:r>
              <w:t>meetings</w:t>
            </w:r>
            <w:r>
              <w:rPr>
                <w:spacing w:val="-1"/>
              </w:rPr>
              <w:t xml:space="preserve"> </w:t>
            </w:r>
            <w:r>
              <w:t>and public</w:t>
            </w:r>
            <w:r>
              <w:rPr>
                <w:spacing w:val="-1"/>
              </w:rPr>
              <w:t xml:space="preserve"> </w:t>
            </w:r>
            <w:r>
              <w:t>affairs when</w:t>
            </w:r>
            <w:r>
              <w:rPr>
                <w:spacing w:val="-4"/>
              </w:rPr>
              <w:t xml:space="preserve"> </w:t>
            </w:r>
            <w:r>
              <w:t>possible.</w:t>
            </w:r>
          </w:p>
        </w:tc>
      </w:tr>
    </w:tbl>
    <w:p w14:paraId="39E8D567" w14:textId="77777777" w:rsidR="00BE6879" w:rsidRDefault="00BE6879">
      <w:pPr>
        <w:spacing w:line="270" w:lineRule="atLeast"/>
        <w:sectPr w:rsidR="00BE6879">
          <w:type w:val="continuous"/>
          <w:pgSz w:w="12240" w:h="15840"/>
          <w:pgMar w:top="1420" w:right="1320" w:bottom="1312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5854"/>
      </w:tblGrid>
      <w:tr w:rsidR="00BE6879" w14:paraId="39E8D56A" w14:textId="77777777">
        <w:trPr>
          <w:trHeight w:val="268"/>
        </w:trPr>
        <w:tc>
          <w:tcPr>
            <w:tcW w:w="3497" w:type="dxa"/>
          </w:tcPr>
          <w:p w14:paraId="39E8D568" w14:textId="77777777" w:rsidR="00BE6879" w:rsidRDefault="00BE68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4" w:type="dxa"/>
          </w:tcPr>
          <w:p w14:paraId="39E8D569" w14:textId="77777777" w:rsidR="00BE6879" w:rsidRDefault="00BE68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879" w14:paraId="39E8D56D" w14:textId="77777777">
        <w:trPr>
          <w:trHeight w:val="268"/>
        </w:trPr>
        <w:tc>
          <w:tcPr>
            <w:tcW w:w="3497" w:type="dxa"/>
            <w:shd w:val="clear" w:color="auto" w:fill="DBE4F0"/>
          </w:tcPr>
          <w:p w14:paraId="39E8D56B" w14:textId="77777777" w:rsidR="00BE6879" w:rsidRDefault="00DB11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Committees</w:t>
            </w:r>
          </w:p>
        </w:tc>
        <w:tc>
          <w:tcPr>
            <w:tcW w:w="5854" w:type="dxa"/>
            <w:shd w:val="clear" w:color="auto" w:fill="DBE4F0"/>
          </w:tcPr>
          <w:p w14:paraId="39E8D56C" w14:textId="77777777" w:rsidR="00BE6879" w:rsidRDefault="00BE68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879" w14:paraId="39E8D58A" w14:textId="77777777">
        <w:trPr>
          <w:trHeight w:val="6446"/>
        </w:trPr>
        <w:tc>
          <w:tcPr>
            <w:tcW w:w="3497" w:type="dxa"/>
          </w:tcPr>
          <w:p w14:paraId="39E8D56E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Board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Directors</w:t>
            </w:r>
          </w:p>
          <w:p w14:paraId="39E8D56F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</w:rPr>
            </w:pPr>
            <w:r>
              <w:rPr>
                <w:b/>
              </w:rPr>
              <w:t>Executive</w:t>
            </w:r>
          </w:p>
          <w:p w14:paraId="39E8D570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Budget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Finance</w:t>
            </w:r>
          </w:p>
          <w:p w14:paraId="39E8D571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Governmental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Affairs</w:t>
            </w:r>
          </w:p>
          <w:p w14:paraId="39E8D572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Services</w:t>
            </w:r>
          </w:p>
          <w:p w14:paraId="39E8D573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Symbol" w:hAnsi="Symbol"/>
              </w:rPr>
            </w:pPr>
            <w:proofErr w:type="spellStart"/>
            <w:r>
              <w:rPr>
                <w:b/>
              </w:rPr>
              <w:t>ByLaws</w:t>
            </w:r>
            <w:proofErr w:type="spellEnd"/>
          </w:p>
          <w:p w14:paraId="39E8D574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</w:rPr>
            </w:pPr>
            <w:r>
              <w:rPr>
                <w:b/>
              </w:rPr>
              <w:t>Nominating</w:t>
            </w:r>
          </w:p>
          <w:p w14:paraId="39E8D575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Installation</w:t>
            </w:r>
          </w:p>
          <w:p w14:paraId="39E8D576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Membership/Affiliate</w:t>
            </w:r>
          </w:p>
          <w:p w14:paraId="39E8D577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</w:rPr>
            </w:pPr>
            <w:r>
              <w:rPr>
                <w:b/>
              </w:rPr>
              <w:t>TREPAC</w:t>
            </w:r>
          </w:p>
          <w:p w14:paraId="39E8D578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</w:rPr>
              <w:t>Education</w:t>
            </w:r>
          </w:p>
          <w:p w14:paraId="39E8D579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Strategic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Planning</w:t>
            </w:r>
          </w:p>
          <w:p w14:paraId="39E8D57A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Global/Inclusion</w:t>
            </w:r>
          </w:p>
          <w:p w14:paraId="39E8D57B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  <w:sz w:val="18"/>
              </w:rPr>
            </w:pPr>
            <w:r>
              <w:rPr>
                <w:b/>
                <w:i/>
              </w:rPr>
              <w:t>MLS/Technology</w:t>
            </w:r>
          </w:p>
          <w:p w14:paraId="39E8D57C" w14:textId="77777777" w:rsidR="00BE6879" w:rsidRDefault="00DB11D5">
            <w:pPr>
              <w:pStyle w:val="TableParagraph"/>
              <w:spacing w:before="3"/>
              <w:ind w:left="909" w:right="484" w:hanging="3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(MLS Committee handled by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MLS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Coordinator)</w:t>
            </w:r>
          </w:p>
          <w:p w14:paraId="39E8D57D" w14:textId="77777777" w:rsidR="00BE6879" w:rsidRDefault="00DB11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Leadership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Retreat</w:t>
            </w:r>
          </w:p>
        </w:tc>
        <w:tc>
          <w:tcPr>
            <w:tcW w:w="5854" w:type="dxa"/>
          </w:tcPr>
          <w:p w14:paraId="39E8D57E" w14:textId="77777777" w:rsidR="00BE6879" w:rsidRDefault="00DB11D5">
            <w:pPr>
              <w:pStyle w:val="TableParagraph"/>
              <w:ind w:left="458" w:right="192" w:hanging="351"/>
            </w:pPr>
            <w:r>
              <w:t>Prepare Agendas/Minutes for BOD, Executive, B&amp;F, CSC,</w:t>
            </w:r>
            <w:r>
              <w:rPr>
                <w:spacing w:val="1"/>
              </w:rPr>
              <w:t xml:space="preserve"> </w:t>
            </w:r>
            <w:proofErr w:type="spellStart"/>
            <w:r>
              <w:t>ByLaws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Nominating,</w:t>
            </w:r>
            <w:r>
              <w:rPr>
                <w:spacing w:val="-5"/>
              </w:rPr>
              <w:t xml:space="preserve"> </w:t>
            </w:r>
            <w:r>
              <w:t>Installation,</w:t>
            </w:r>
            <w:r>
              <w:rPr>
                <w:spacing w:val="-8"/>
              </w:rPr>
              <w:t xml:space="preserve"> </w:t>
            </w:r>
            <w:r>
              <w:t>Membership/Affiliate</w:t>
            </w:r>
          </w:p>
          <w:p w14:paraId="39E8D57F" w14:textId="77777777" w:rsidR="00BE6879" w:rsidRDefault="00DB11D5">
            <w:pPr>
              <w:pStyle w:val="TableParagraph"/>
              <w:ind w:left="408" w:hanging="300"/>
            </w:pPr>
            <w:r>
              <w:t>Work in conjunction with GA Chair in arranging Political</w:t>
            </w:r>
            <w:r>
              <w:rPr>
                <w:spacing w:val="1"/>
              </w:rPr>
              <w:t xml:space="preserve"> </w:t>
            </w:r>
            <w:r>
              <w:t>Candidate</w:t>
            </w:r>
            <w:r>
              <w:rPr>
                <w:spacing w:val="-3"/>
              </w:rPr>
              <w:t xml:space="preserve"> </w:t>
            </w:r>
            <w:r>
              <w:t>interviews,</w:t>
            </w:r>
            <w:r>
              <w:rPr>
                <w:spacing w:val="-3"/>
              </w:rPr>
              <w:t xml:space="preserve"> </w:t>
            </w:r>
            <w:r>
              <w:t>visits,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Lunch.</w:t>
            </w:r>
          </w:p>
          <w:p w14:paraId="39E8D580" w14:textId="77777777" w:rsidR="00BE6879" w:rsidRDefault="00DB11D5">
            <w:pPr>
              <w:pStyle w:val="TableParagraph"/>
              <w:ind w:left="408" w:right="671" w:hanging="300"/>
            </w:pPr>
            <w:r>
              <w:t>Work in conjunction with TREPAC Committee in creating</w:t>
            </w:r>
            <w:r>
              <w:rPr>
                <w:spacing w:val="-47"/>
              </w:rPr>
              <w:t xml:space="preserve"> </w:t>
            </w:r>
            <w:r>
              <w:t>events</w:t>
            </w:r>
            <w:r>
              <w:rPr>
                <w:spacing w:val="-3"/>
              </w:rPr>
              <w:t xml:space="preserve"> </w:t>
            </w:r>
            <w:r>
              <w:t>to raise</w:t>
            </w:r>
            <w:r>
              <w:rPr>
                <w:spacing w:val="-2"/>
              </w:rPr>
              <w:t xml:space="preserve"> </w:t>
            </w:r>
            <w:r>
              <w:t>contributions</w:t>
            </w:r>
            <w:r>
              <w:rPr>
                <w:spacing w:val="-1"/>
              </w:rPr>
              <w:t xml:space="preserve"> </w:t>
            </w:r>
            <w:r>
              <w:t>for TREPAC</w:t>
            </w:r>
            <w:r>
              <w:rPr>
                <w:spacing w:val="-2"/>
              </w:rPr>
              <w:t xml:space="preserve"> </w:t>
            </w:r>
            <w:r>
              <w:t>annual goal.</w:t>
            </w:r>
          </w:p>
          <w:p w14:paraId="39E8D581" w14:textId="77777777" w:rsidR="00BE6879" w:rsidRDefault="00DB11D5">
            <w:pPr>
              <w:pStyle w:val="TableParagraph"/>
              <w:spacing w:line="267" w:lineRule="exact"/>
              <w:ind w:left="108"/>
            </w:pPr>
            <w:r>
              <w:t>Work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conjunction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Installation</w:t>
            </w:r>
            <w:r>
              <w:rPr>
                <w:spacing w:val="-5"/>
              </w:rPr>
              <w:t xml:space="preserve"> </w:t>
            </w: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t>in arranging</w:t>
            </w:r>
          </w:p>
          <w:p w14:paraId="39E8D582" w14:textId="77777777" w:rsidR="00BE6879" w:rsidRDefault="00DB11D5">
            <w:pPr>
              <w:pStyle w:val="TableParagraph"/>
              <w:spacing w:line="267" w:lineRule="exact"/>
              <w:ind w:left="456"/>
            </w:pPr>
            <w:r>
              <w:t>“Celebration”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installation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annual</w:t>
            </w:r>
            <w:r>
              <w:rPr>
                <w:spacing w:val="-1"/>
              </w:rPr>
              <w:t xml:space="preserve"> </w:t>
            </w:r>
            <w:r>
              <w:t>awards.</w:t>
            </w:r>
          </w:p>
          <w:p w14:paraId="39E8D583" w14:textId="77777777" w:rsidR="00BE6879" w:rsidRDefault="00DB11D5">
            <w:pPr>
              <w:pStyle w:val="TableParagraph"/>
              <w:spacing w:before="1"/>
              <w:ind w:left="458" w:right="168" w:hanging="351"/>
            </w:pPr>
            <w:r>
              <w:t>Work with Executive Committee in implementing directives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BOD and</w:t>
            </w:r>
            <w:r>
              <w:rPr>
                <w:spacing w:val="-1"/>
              </w:rPr>
              <w:t xml:space="preserve"> </w:t>
            </w:r>
            <w:r>
              <w:t>procedures as</w:t>
            </w:r>
            <w:r>
              <w:rPr>
                <w:spacing w:val="-2"/>
              </w:rPr>
              <w:t xml:space="preserve"> </w:t>
            </w:r>
            <w:r>
              <w:t>established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ByLaws</w:t>
            </w:r>
            <w:proofErr w:type="spellEnd"/>
            <w:r>
              <w:t>.</w:t>
            </w:r>
          </w:p>
          <w:p w14:paraId="39E8D584" w14:textId="77777777" w:rsidR="00BE6879" w:rsidRDefault="00DB11D5">
            <w:pPr>
              <w:pStyle w:val="TableParagraph"/>
              <w:ind w:left="458" w:right="212" w:hanging="351"/>
            </w:pPr>
            <w:r>
              <w:t>Work in conjunction with Membership/Affiliate Committee in</w:t>
            </w:r>
            <w:r>
              <w:rPr>
                <w:spacing w:val="-47"/>
              </w:rPr>
              <w:t xml:space="preserve"> </w:t>
            </w:r>
            <w:r>
              <w:t>welcoming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Members.</w:t>
            </w:r>
            <w:r>
              <w:rPr>
                <w:spacing w:val="-2"/>
              </w:rPr>
              <w:t xml:space="preserve"> </w:t>
            </w:r>
            <w:r>
              <w:t>Arrange Annual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  <w:p w14:paraId="39E8D585" w14:textId="77777777" w:rsidR="00BE6879" w:rsidRDefault="00DB11D5">
            <w:pPr>
              <w:pStyle w:val="TableParagraph"/>
              <w:spacing w:before="1"/>
              <w:ind w:left="458" w:right="253" w:hanging="351"/>
            </w:pPr>
            <w:r>
              <w:t>Meeting for President to update Association. Provide</w:t>
            </w:r>
            <w:r>
              <w:rPr>
                <w:spacing w:val="1"/>
              </w:rPr>
              <w:t xml:space="preserve"> </w:t>
            </w:r>
            <w:r>
              <w:t>incentives and opportunities to keep Affiliate Members</w:t>
            </w:r>
            <w:r>
              <w:rPr>
                <w:spacing w:val="1"/>
              </w:rPr>
              <w:t xml:space="preserve"> </w:t>
            </w:r>
            <w:r>
              <w:t>engaged and active, and to create interesting Association</w:t>
            </w:r>
            <w:r>
              <w:rPr>
                <w:spacing w:val="-47"/>
              </w:rPr>
              <w:t xml:space="preserve"> </w:t>
            </w:r>
            <w:r>
              <w:t>functions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events.</w:t>
            </w:r>
          </w:p>
          <w:p w14:paraId="39E8D586" w14:textId="77777777" w:rsidR="00BE6879" w:rsidRDefault="00DB11D5">
            <w:pPr>
              <w:pStyle w:val="TableParagraph"/>
              <w:spacing w:before="3" w:line="237" w:lineRule="auto"/>
              <w:ind w:left="458" w:right="157" w:hanging="351"/>
            </w:pPr>
            <w:r>
              <w:t>Work with Education Coordinator in arranging classes/courses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certifications,</w:t>
            </w:r>
            <w:r>
              <w:rPr>
                <w:spacing w:val="-1"/>
              </w:rPr>
              <w:t xml:space="preserve"> </w:t>
            </w:r>
            <w:r>
              <w:t>legal,</w:t>
            </w:r>
            <w:r>
              <w:rPr>
                <w:spacing w:val="-2"/>
              </w:rPr>
              <w:t xml:space="preserve"> </w:t>
            </w:r>
            <w:r>
              <w:t>contracts, general</w:t>
            </w:r>
            <w:r>
              <w:rPr>
                <w:spacing w:val="-1"/>
              </w:rPr>
              <w:t xml:space="preserve"> </w:t>
            </w:r>
            <w:r>
              <w:t>education.</w:t>
            </w:r>
          </w:p>
          <w:p w14:paraId="39E8D587" w14:textId="77777777" w:rsidR="00BE6879" w:rsidRDefault="00DB11D5">
            <w:pPr>
              <w:pStyle w:val="TableParagraph"/>
              <w:spacing w:before="2"/>
              <w:ind w:left="108"/>
            </w:pPr>
            <w:r>
              <w:t>Invite</w:t>
            </w:r>
            <w:r>
              <w:rPr>
                <w:spacing w:val="-1"/>
              </w:rPr>
              <w:t xml:space="preserve"> </w:t>
            </w:r>
            <w:r>
              <w:t>guest</w:t>
            </w:r>
            <w:r>
              <w:rPr>
                <w:spacing w:val="-2"/>
              </w:rPr>
              <w:t xml:space="preserve"> </w:t>
            </w:r>
            <w:r>
              <w:t>speakers/arrange</w:t>
            </w:r>
            <w:r>
              <w:rPr>
                <w:spacing w:val="-1"/>
              </w:rPr>
              <w:t xml:space="preserve"> </w:t>
            </w:r>
            <w:r>
              <w:t>monthly</w:t>
            </w:r>
            <w:r>
              <w:rPr>
                <w:spacing w:val="-3"/>
              </w:rPr>
              <w:t xml:space="preserve"> </w:t>
            </w:r>
            <w:r>
              <w:t>Networking</w:t>
            </w:r>
            <w:r>
              <w:rPr>
                <w:spacing w:val="-2"/>
              </w:rPr>
              <w:t xml:space="preserve"> </w:t>
            </w:r>
            <w:r>
              <w:t>Breakfasts</w:t>
            </w:r>
          </w:p>
          <w:p w14:paraId="39E8D588" w14:textId="77777777" w:rsidR="00BE6879" w:rsidRDefault="00DB11D5">
            <w:pPr>
              <w:pStyle w:val="TableParagraph"/>
              <w:ind w:left="456" w:right="193" w:firstLine="2"/>
            </w:pPr>
            <w:r>
              <w:t>– speakers to include local/state/national political figures,</w:t>
            </w:r>
            <w:r>
              <w:rPr>
                <w:spacing w:val="-47"/>
              </w:rPr>
              <w:t xml:space="preserve"> </w:t>
            </w:r>
            <w:r>
              <w:t>local attorneys, local service organizations, local business</w:t>
            </w:r>
            <w:r>
              <w:rPr>
                <w:spacing w:val="1"/>
              </w:rPr>
              <w:t xml:space="preserve"> </w:t>
            </w:r>
            <w:r>
              <w:t>owners.</w:t>
            </w:r>
          </w:p>
          <w:p w14:paraId="39E8D589" w14:textId="77777777" w:rsidR="00BE6879" w:rsidRDefault="00DB11D5">
            <w:pPr>
              <w:pStyle w:val="TableParagraph"/>
              <w:spacing w:line="270" w:lineRule="atLeast"/>
              <w:ind w:left="458" w:right="323" w:hanging="351"/>
            </w:pPr>
            <w:r>
              <w:t>Arrange set-up/follow-through of annual Leadership Retreat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President,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speakers,</w:t>
            </w:r>
            <w:r>
              <w:rPr>
                <w:spacing w:val="-3"/>
              </w:rPr>
              <w:t xml:space="preserve"> </w:t>
            </w:r>
            <w:r>
              <w:t>agenda,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BOD.</w:t>
            </w:r>
          </w:p>
        </w:tc>
      </w:tr>
      <w:tr w:rsidR="00BE6879" w14:paraId="39E8D58D" w14:textId="77777777">
        <w:trPr>
          <w:trHeight w:val="267"/>
        </w:trPr>
        <w:tc>
          <w:tcPr>
            <w:tcW w:w="3497" w:type="dxa"/>
            <w:shd w:val="clear" w:color="auto" w:fill="DBE4F0"/>
          </w:tcPr>
          <w:p w14:paraId="39E8D58B" w14:textId="77777777" w:rsidR="00BE6879" w:rsidRDefault="00DB11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5854" w:type="dxa"/>
            <w:shd w:val="clear" w:color="auto" w:fill="DBE4F0"/>
          </w:tcPr>
          <w:p w14:paraId="39E8D58C" w14:textId="77777777" w:rsidR="00BE6879" w:rsidRDefault="00BE68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879" w14:paraId="39E8D595" w14:textId="77777777">
        <w:trPr>
          <w:trHeight w:val="2685"/>
        </w:trPr>
        <w:tc>
          <w:tcPr>
            <w:tcW w:w="3497" w:type="dxa"/>
          </w:tcPr>
          <w:p w14:paraId="39E8D58E" w14:textId="77777777" w:rsidR="00BE6879" w:rsidRDefault="00BE68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4" w:type="dxa"/>
          </w:tcPr>
          <w:p w14:paraId="39E8D58F" w14:textId="77777777" w:rsidR="00BE6879" w:rsidRDefault="00DB11D5">
            <w:pPr>
              <w:pStyle w:val="TableParagraph"/>
              <w:ind w:left="458" w:right="829" w:hanging="351"/>
            </w:pPr>
            <w:r>
              <w:t>Generate monthly informational newsletter to provide</w:t>
            </w:r>
            <w:r>
              <w:rPr>
                <w:spacing w:val="-47"/>
              </w:rPr>
              <w:t xml:space="preserve"> </w:t>
            </w:r>
            <w:r>
              <w:t>Association</w:t>
            </w:r>
            <w:r>
              <w:rPr>
                <w:spacing w:val="-2"/>
              </w:rPr>
              <w:t xml:space="preserve"> </w:t>
            </w:r>
            <w:r>
              <w:t>updates.</w:t>
            </w:r>
          </w:p>
          <w:p w14:paraId="39E8D590" w14:textId="77777777" w:rsidR="00BE6879" w:rsidRDefault="00DB11D5">
            <w:pPr>
              <w:pStyle w:val="TableParagraph"/>
              <w:ind w:left="458" w:right="869" w:hanging="351"/>
            </w:pPr>
            <w:r>
              <w:t>Generate monthly radio show/podcast to reach out to</w:t>
            </w:r>
            <w:r>
              <w:rPr>
                <w:spacing w:val="-47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value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REALTOR services.</w:t>
            </w:r>
          </w:p>
          <w:p w14:paraId="39E8D591" w14:textId="77777777" w:rsidR="00BE6879" w:rsidRDefault="00DB11D5">
            <w:pPr>
              <w:pStyle w:val="TableParagraph"/>
              <w:spacing w:before="2" w:line="237" w:lineRule="auto"/>
              <w:ind w:left="108" w:right="999"/>
            </w:pPr>
            <w:r>
              <w:t>Visit Broker offices monthly for relationship building.</w:t>
            </w:r>
            <w:r>
              <w:rPr>
                <w:spacing w:val="-47"/>
              </w:rPr>
              <w:t xml:space="preserve"> </w:t>
            </w:r>
            <w:r>
              <w:t>Hold</w:t>
            </w:r>
            <w:r>
              <w:rPr>
                <w:spacing w:val="-2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Broker</w:t>
            </w:r>
            <w:r>
              <w:rPr>
                <w:spacing w:val="1"/>
              </w:rPr>
              <w:t xml:space="preserve"> </w:t>
            </w:r>
            <w:r>
              <w:t>calls/annual</w:t>
            </w:r>
            <w:r>
              <w:rPr>
                <w:spacing w:val="-1"/>
              </w:rPr>
              <w:t xml:space="preserve"> </w:t>
            </w:r>
            <w:r>
              <w:t>luncheon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TREC</w:t>
            </w:r>
          </w:p>
          <w:p w14:paraId="39E8D592" w14:textId="77777777" w:rsidR="00BE6879" w:rsidRDefault="00DB11D5">
            <w:pPr>
              <w:pStyle w:val="TableParagraph"/>
              <w:spacing w:before="1"/>
              <w:ind w:left="458"/>
            </w:pPr>
            <w:r>
              <w:t>Chair/CEO.</w:t>
            </w:r>
          </w:p>
          <w:p w14:paraId="39E8D593" w14:textId="77777777" w:rsidR="00BE6879" w:rsidRDefault="00DB11D5">
            <w:pPr>
              <w:pStyle w:val="TableParagraph"/>
              <w:spacing w:before="1"/>
              <w:ind w:left="458" w:right="820" w:hanging="351"/>
            </w:pPr>
            <w:r>
              <w:t>Stay in contact with TAR liaison, and NAR liaison, when</w:t>
            </w:r>
            <w:r>
              <w:rPr>
                <w:spacing w:val="-47"/>
              </w:rPr>
              <w:t xml:space="preserve"> </w:t>
            </w:r>
            <w:r>
              <w:t>needed.</w:t>
            </w:r>
          </w:p>
          <w:p w14:paraId="39E8D594" w14:textId="77777777" w:rsidR="00BE6879" w:rsidRDefault="00DB11D5">
            <w:pPr>
              <w:pStyle w:val="TableParagraph"/>
              <w:spacing w:line="249" w:lineRule="exact"/>
              <w:ind w:left="108"/>
            </w:pPr>
            <w:r>
              <w:t>Serve</w:t>
            </w:r>
            <w:r>
              <w:rPr>
                <w:spacing w:val="-3"/>
              </w:rPr>
              <w:t xml:space="preserve"> </w:t>
            </w:r>
            <w:r>
              <w:t>in leadership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committees</w:t>
            </w:r>
            <w:r>
              <w:rPr>
                <w:spacing w:val="1"/>
              </w:rPr>
              <w:t xml:space="preserve"> </w:t>
            </w:r>
            <w:r>
              <w:t>at TAR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NAR.</w:t>
            </w:r>
          </w:p>
        </w:tc>
      </w:tr>
      <w:tr w:rsidR="00BE6879" w14:paraId="39E8D598" w14:textId="77777777">
        <w:trPr>
          <w:trHeight w:val="268"/>
        </w:trPr>
        <w:tc>
          <w:tcPr>
            <w:tcW w:w="3497" w:type="dxa"/>
            <w:shd w:val="clear" w:color="auto" w:fill="DBE4F0"/>
          </w:tcPr>
          <w:p w14:paraId="39E8D596" w14:textId="77777777" w:rsidR="00BE6879" w:rsidRDefault="00DB11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Attitude</w:t>
            </w:r>
          </w:p>
        </w:tc>
        <w:tc>
          <w:tcPr>
            <w:tcW w:w="5854" w:type="dxa"/>
            <w:shd w:val="clear" w:color="auto" w:fill="DBE4F0"/>
          </w:tcPr>
          <w:p w14:paraId="39E8D597" w14:textId="77777777" w:rsidR="00BE6879" w:rsidRDefault="00BE68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879" w14:paraId="39E8D59E" w14:textId="77777777">
        <w:trPr>
          <w:trHeight w:val="2419"/>
        </w:trPr>
        <w:tc>
          <w:tcPr>
            <w:tcW w:w="3497" w:type="dxa"/>
          </w:tcPr>
          <w:p w14:paraId="39E8D599" w14:textId="77777777" w:rsidR="00BE6879" w:rsidRDefault="00BE68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4" w:type="dxa"/>
          </w:tcPr>
          <w:p w14:paraId="39E8D59A" w14:textId="77777777" w:rsidR="00BE6879" w:rsidRDefault="00DB11D5">
            <w:pPr>
              <w:pStyle w:val="TableParagraph"/>
              <w:ind w:left="408" w:right="163" w:hanging="300"/>
            </w:pPr>
            <w:r>
              <w:t>Interact in a professional manner with the public,</w:t>
            </w:r>
            <w:r>
              <w:rPr>
                <w:spacing w:val="1"/>
              </w:rPr>
              <w:t xml:space="preserve"> </w:t>
            </w:r>
            <w:r>
              <w:t>governmental units, other Boards, NAR, TAR, related-trade</w:t>
            </w:r>
            <w:r>
              <w:rPr>
                <w:spacing w:val="-47"/>
              </w:rPr>
              <w:t xml:space="preserve"> </w:t>
            </w:r>
            <w:r>
              <w:t>organizations, and firms that interact with the Association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members.</w:t>
            </w:r>
          </w:p>
          <w:p w14:paraId="39E8D59B" w14:textId="77777777" w:rsidR="00BE6879" w:rsidRDefault="00DB11D5">
            <w:pPr>
              <w:pStyle w:val="TableParagraph"/>
              <w:ind w:left="408" w:right="382" w:hanging="300"/>
            </w:pPr>
            <w:r>
              <w:t>Develop and maintain a positive working relationship with</w:t>
            </w:r>
            <w:r>
              <w:rPr>
                <w:spacing w:val="1"/>
              </w:rPr>
              <w:t xml:space="preserve"> </w:t>
            </w:r>
            <w:r>
              <w:t>Members, treating all with the same degree of courtesy,</w:t>
            </w:r>
            <w:r>
              <w:rPr>
                <w:spacing w:val="-47"/>
              </w:rPr>
              <w:t xml:space="preserve"> </w:t>
            </w:r>
            <w:r>
              <w:t>professionalism,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fairness.</w:t>
            </w:r>
          </w:p>
          <w:p w14:paraId="39E8D59C" w14:textId="77777777" w:rsidR="00BE6879" w:rsidRDefault="00DB11D5">
            <w:pPr>
              <w:pStyle w:val="TableParagraph"/>
              <w:spacing w:line="267" w:lineRule="exact"/>
              <w:ind w:left="108"/>
            </w:pPr>
            <w:r>
              <w:t>Accept,</w:t>
            </w:r>
            <w:r>
              <w:rPr>
                <w:spacing w:val="-1"/>
              </w:rPr>
              <w:t xml:space="preserve"> </w:t>
            </w:r>
            <w:r>
              <w:t>adapt,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encourage change when 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betterment</w:t>
            </w:r>
          </w:p>
          <w:p w14:paraId="39E8D59D" w14:textId="77777777" w:rsidR="00BE6879" w:rsidRDefault="00DB11D5">
            <w:pPr>
              <w:pStyle w:val="TableParagraph"/>
              <w:spacing w:before="1" w:line="252" w:lineRule="exact"/>
              <w:ind w:left="408"/>
            </w:pPr>
            <w:r>
              <w:t>of</w:t>
            </w:r>
            <w:r>
              <w:rPr>
                <w:spacing w:val="-3"/>
              </w:rPr>
              <w:t xml:space="preserve"> </w:t>
            </w:r>
            <w:r>
              <w:t>the Association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 members.</w:t>
            </w:r>
          </w:p>
        </w:tc>
      </w:tr>
    </w:tbl>
    <w:p w14:paraId="39E8D59F" w14:textId="77777777" w:rsidR="00BE6879" w:rsidRDefault="00BE6879">
      <w:pPr>
        <w:spacing w:line="252" w:lineRule="exact"/>
        <w:sectPr w:rsidR="00BE6879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5854"/>
      </w:tblGrid>
      <w:tr w:rsidR="00BE6879" w14:paraId="39E8D5A2" w14:textId="77777777">
        <w:trPr>
          <w:trHeight w:val="268"/>
        </w:trPr>
        <w:tc>
          <w:tcPr>
            <w:tcW w:w="3497" w:type="dxa"/>
            <w:shd w:val="clear" w:color="auto" w:fill="DBE4F0"/>
          </w:tcPr>
          <w:p w14:paraId="39E8D5A0" w14:textId="77777777" w:rsidR="00BE6879" w:rsidRDefault="00DB11D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General</w:t>
            </w:r>
          </w:p>
        </w:tc>
        <w:tc>
          <w:tcPr>
            <w:tcW w:w="5854" w:type="dxa"/>
            <w:shd w:val="clear" w:color="auto" w:fill="DBE4F0"/>
          </w:tcPr>
          <w:p w14:paraId="39E8D5A1" w14:textId="77777777" w:rsidR="00BE6879" w:rsidRDefault="00BE68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879" w14:paraId="39E8D5A7" w14:textId="77777777">
        <w:trPr>
          <w:trHeight w:val="1612"/>
        </w:trPr>
        <w:tc>
          <w:tcPr>
            <w:tcW w:w="3497" w:type="dxa"/>
          </w:tcPr>
          <w:p w14:paraId="39E8D5A3" w14:textId="77777777" w:rsidR="00BE6879" w:rsidRDefault="00BE68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4" w:type="dxa"/>
          </w:tcPr>
          <w:p w14:paraId="39E8D5A4" w14:textId="77777777" w:rsidR="00BE6879" w:rsidRDefault="00DB11D5">
            <w:pPr>
              <w:pStyle w:val="TableParagraph"/>
              <w:ind w:left="456" w:right="426" w:hanging="348"/>
            </w:pPr>
            <w:r>
              <w:t>Update annual NAR Core Standards Compliance, Strategic</w:t>
            </w:r>
            <w:r>
              <w:rPr>
                <w:spacing w:val="1"/>
              </w:rPr>
              <w:t xml:space="preserve"> </w:t>
            </w:r>
            <w:r>
              <w:t xml:space="preserve">Plan, Financial Integrity, Social Media, TREPAC, </w:t>
            </w:r>
            <w:proofErr w:type="spellStart"/>
            <w:r>
              <w:t>ByLaws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Policies &amp; Procedures, Employee Handbook and other</w:t>
            </w:r>
            <w:r>
              <w:rPr>
                <w:spacing w:val="1"/>
              </w:rPr>
              <w:t xml:space="preserve"> </w:t>
            </w:r>
            <w:r>
              <w:t>governing</w:t>
            </w:r>
            <w:r>
              <w:rPr>
                <w:spacing w:val="-2"/>
              </w:rPr>
              <w:t xml:space="preserve"> </w:t>
            </w:r>
            <w:r>
              <w:t>docs.</w:t>
            </w:r>
          </w:p>
          <w:p w14:paraId="39E8D5A5" w14:textId="77777777" w:rsidR="00BE6879" w:rsidRDefault="00DB11D5">
            <w:pPr>
              <w:pStyle w:val="TableParagraph"/>
              <w:ind w:left="108"/>
            </w:pPr>
            <w:r>
              <w:t>Maintain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operating agreements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vendors.</w:t>
            </w:r>
          </w:p>
          <w:p w14:paraId="39E8D5A6" w14:textId="77777777" w:rsidR="00BE6879" w:rsidRDefault="00DB11D5">
            <w:pPr>
              <w:pStyle w:val="TableParagraph"/>
              <w:spacing w:line="249" w:lineRule="exact"/>
              <w:ind w:left="108"/>
            </w:pPr>
            <w:r>
              <w:t>Be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“Face”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“Voice” 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Association.</w:t>
            </w:r>
          </w:p>
        </w:tc>
      </w:tr>
    </w:tbl>
    <w:p w14:paraId="39E8D5A8" w14:textId="77777777" w:rsidR="00BE6879" w:rsidRDefault="00BE6879">
      <w:pPr>
        <w:pStyle w:val="BodyText"/>
        <w:spacing w:before="4"/>
        <w:rPr>
          <w:sz w:val="27"/>
        </w:rPr>
      </w:pPr>
    </w:p>
    <w:p w14:paraId="39E8D5A9" w14:textId="77777777" w:rsidR="00BE6879" w:rsidRDefault="00DB11D5">
      <w:pPr>
        <w:pStyle w:val="BodyText"/>
        <w:spacing w:before="52"/>
        <w:ind w:left="129"/>
      </w:pPr>
      <w:r>
        <w:t>To</w:t>
      </w:r>
      <w:r>
        <w:rPr>
          <w:spacing w:val="-3"/>
        </w:rPr>
        <w:t xml:space="preserve"> </w:t>
      </w:r>
      <w:r>
        <w:t>apply,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resume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5">
        <w:r>
          <w:t>AEJobs@TexasRealtors.com.</w:t>
        </w:r>
      </w:hyperlink>
    </w:p>
    <w:sectPr w:rsidR="00BE6879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7527B"/>
    <w:multiLevelType w:val="hybridMultilevel"/>
    <w:tmpl w:val="23BA0A68"/>
    <w:lvl w:ilvl="0" w:tplc="8C122D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62E5FD8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3648D8A0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3154EF5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4" w:tplc="EAE610C4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AE1039D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6" w:tplc="0308C5B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7" w:tplc="313A07B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8" w:tplc="A770DF72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79"/>
    <w:rsid w:val="00464DB2"/>
    <w:rsid w:val="00974527"/>
    <w:rsid w:val="00BE6879"/>
    <w:rsid w:val="00DB11D5"/>
    <w:rsid w:val="00F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D536"/>
  <w15:docId w15:val="{0E70F1B2-60C0-4042-81FD-EA6D3C2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3345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Jobs@TexasRealt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Kinski Moss</dc:creator>
  <cp:lastModifiedBy>Kelsi Dunn</cp:lastModifiedBy>
  <cp:revision>2</cp:revision>
  <dcterms:created xsi:type="dcterms:W3CDTF">2021-09-10T13:31:00Z</dcterms:created>
  <dcterms:modified xsi:type="dcterms:W3CDTF">2021-09-10T13:31:00Z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2021-09-09T00:00:00Z</vt:filetime>
  </property>
</Properties>
</file>