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DEA7" w14:textId="77777777" w:rsidR="007A482A" w:rsidRPr="007A482A" w:rsidRDefault="007A482A" w:rsidP="007A482A">
      <w:pPr>
        <w:spacing w:after="30" w:line="240" w:lineRule="auto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proofErr w:type="gramStart"/>
      <w:r w:rsidRPr="007A482A">
        <w:rPr>
          <w:rFonts w:eastAsia="Times New Roman" w:cs="Times New Roman"/>
          <w:b/>
          <w:color w:val="000000"/>
        </w:rPr>
        <w:t>JOB  DESCRIPTION</w:t>
      </w:r>
      <w:proofErr w:type="gramEnd"/>
    </w:p>
    <w:p w14:paraId="3F048F80" w14:textId="77777777" w:rsidR="007A482A" w:rsidRPr="007A482A" w:rsidRDefault="007A482A" w:rsidP="007A482A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2D01EB75" w14:textId="77777777" w:rsidR="007A482A" w:rsidRPr="007A482A" w:rsidRDefault="007A482A" w:rsidP="007A482A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eastAsia="Times New Roman" w:cs="Times New Roman"/>
          <w:b/>
          <w:color w:val="000000"/>
        </w:rPr>
        <w:t>Title</w:t>
      </w:r>
      <w:r w:rsidRPr="007A482A">
        <w:rPr>
          <w:rFonts w:eastAsia="Times New Roman" w:cs="Times New Roman"/>
          <w:bCs w:val="0"/>
          <w:color w:val="000000"/>
        </w:rPr>
        <w:t>: Video Production Coordinator</w:t>
      </w:r>
    </w:p>
    <w:p w14:paraId="3DB2A5B2" w14:textId="77777777" w:rsidR="007A482A" w:rsidRPr="007A482A" w:rsidRDefault="007A482A" w:rsidP="007A482A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098B6E5E" w14:textId="06617420" w:rsidR="007A482A" w:rsidRDefault="007A482A" w:rsidP="007A482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/>
          <w:color w:val="000000"/>
        </w:rPr>
        <w:t xml:space="preserve">Purpose: </w:t>
      </w:r>
      <w:r w:rsidRPr="007A482A">
        <w:rPr>
          <w:rFonts w:eastAsia="Times New Roman" w:cs="Times New Roman"/>
          <w:bCs w:val="0"/>
          <w:color w:val="000000"/>
        </w:rPr>
        <w:t xml:space="preserve"> To produce RASM video and photography projects and other related duties as assigned. </w:t>
      </w:r>
      <w:r w:rsidRPr="007A482A">
        <w:rPr>
          <w:rFonts w:eastAsia="Times New Roman" w:cs="Times New Roman"/>
          <w:bCs w:val="0"/>
          <w:color w:val="202122"/>
          <w:shd w:val="clear" w:color="auto" w:fill="FFFFFF"/>
        </w:rPr>
        <w:t xml:space="preserve">To execute all stages of video production: pre-production, production (principal photography), and post-production. </w:t>
      </w:r>
      <w:r w:rsidRPr="007A482A">
        <w:rPr>
          <w:rFonts w:eastAsia="Times New Roman" w:cs="Times New Roman"/>
          <w:bCs w:val="0"/>
          <w:color w:val="000000"/>
        </w:rPr>
        <w:t>The videographer will work in-house with the Communications and Marketing Department to produce, record, and edit all video-related content for the Association, while managing the process for quality and efficiency.</w:t>
      </w:r>
    </w:p>
    <w:p w14:paraId="63B0A353" w14:textId="77777777" w:rsidR="006F19CD" w:rsidRPr="007A482A" w:rsidRDefault="006F19CD" w:rsidP="007A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4515B150" w14:textId="0A768DBC" w:rsidR="007A482A" w:rsidRDefault="007A482A" w:rsidP="007A482A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/>
          <w:color w:val="000000"/>
        </w:rPr>
        <w:t>Reports To</w:t>
      </w:r>
      <w:r w:rsidRPr="007A482A">
        <w:rPr>
          <w:rFonts w:eastAsia="Times New Roman" w:cs="Times New Roman"/>
          <w:bCs w:val="0"/>
          <w:color w:val="000000"/>
        </w:rPr>
        <w:t>: Communications and Marketing Director</w:t>
      </w:r>
    </w:p>
    <w:p w14:paraId="01280BF7" w14:textId="77777777" w:rsidR="006F19CD" w:rsidRPr="007A482A" w:rsidRDefault="006F19CD" w:rsidP="007A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6C40277F" w14:textId="77777777" w:rsidR="007A482A" w:rsidRPr="007A482A" w:rsidRDefault="007A482A" w:rsidP="007A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eastAsia="Times New Roman" w:cs="Times New Roman"/>
          <w:b/>
          <w:color w:val="000000"/>
        </w:rPr>
        <w:t>Responsibilities</w:t>
      </w:r>
    </w:p>
    <w:p w14:paraId="74382061" w14:textId="1BE6E831" w:rsidR="007A482A" w:rsidRPr="007A482A" w:rsidRDefault="007A482A" w:rsidP="007A48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Works with Communications and Marketing Department and Committees to develop creative solutions for addressing Association strategic goals through audiovisual assets.</w:t>
      </w:r>
    </w:p>
    <w:p w14:paraId="283F2326" w14:textId="77777777" w:rsidR="007A482A" w:rsidRPr="007A482A" w:rsidRDefault="007A482A" w:rsidP="007A48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Creates material used for, but not limited to member testimonials, promotional content for events, news reports, social media, recording of live events, etc.</w:t>
      </w:r>
    </w:p>
    <w:p w14:paraId="193430AA" w14:textId="44285C9F" w:rsidR="007A482A" w:rsidRPr="007A482A" w:rsidRDefault="007A482A" w:rsidP="007A48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 xml:space="preserve">Executes and directs video shoots (in studio or on location) including audio, camera operation, </w:t>
      </w:r>
      <w:r w:rsidR="00885412" w:rsidRPr="007A482A">
        <w:rPr>
          <w:rFonts w:eastAsia="Times New Roman" w:cs="Times New Roman"/>
          <w:bCs w:val="0"/>
          <w:color w:val="000000"/>
        </w:rPr>
        <w:t>teleprompter,</w:t>
      </w:r>
      <w:r w:rsidRPr="007A482A">
        <w:rPr>
          <w:rFonts w:eastAsia="Times New Roman" w:cs="Times New Roman"/>
          <w:bCs w:val="0"/>
          <w:color w:val="000000"/>
        </w:rPr>
        <w:t xml:space="preserve"> and talent directions.</w:t>
      </w:r>
    </w:p>
    <w:p w14:paraId="023BA4A8" w14:textId="39282630" w:rsidR="007A482A" w:rsidRPr="007A482A" w:rsidRDefault="00885412" w:rsidP="007A48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>
        <w:rPr>
          <w:rFonts w:eastAsia="Times New Roman" w:cs="Times New Roman"/>
          <w:bCs w:val="0"/>
          <w:color w:val="000000"/>
        </w:rPr>
        <w:t>H</w:t>
      </w:r>
      <w:r w:rsidR="007A482A" w:rsidRPr="007A482A">
        <w:rPr>
          <w:rFonts w:eastAsia="Times New Roman" w:cs="Times New Roman"/>
          <w:bCs w:val="0"/>
          <w:color w:val="000000"/>
        </w:rPr>
        <w:t xml:space="preserve">andles assignments requiring special lighting, multiple locations, creativity, special audio needs, custom </w:t>
      </w:r>
      <w:r w:rsidRPr="007A482A">
        <w:rPr>
          <w:rFonts w:eastAsia="Times New Roman" w:cs="Times New Roman"/>
          <w:bCs w:val="0"/>
          <w:color w:val="000000"/>
        </w:rPr>
        <w:t>graphics,</w:t>
      </w:r>
      <w:r w:rsidR="007A482A" w:rsidRPr="007A482A">
        <w:rPr>
          <w:rFonts w:eastAsia="Times New Roman" w:cs="Times New Roman"/>
          <w:bCs w:val="0"/>
          <w:color w:val="000000"/>
        </w:rPr>
        <w:t xml:space="preserve"> and animation.</w:t>
      </w:r>
    </w:p>
    <w:p w14:paraId="45286BAA" w14:textId="77777777" w:rsidR="007A482A" w:rsidRPr="007A482A" w:rsidRDefault="007A482A" w:rsidP="007A48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Plans and performs video post-production tasks, including reviewing footage, making editorial decisions, logging, rough cuts, audio adjustment, color correction, adding photographs, motion pictures and graphics, animation, audio and music, and final editing; utilizes graphics and special effects for post-production in accordance with the overall production concepts; encodes video projects for output; makes video products available in a variety of formats; observes brand standards</w:t>
      </w:r>
    </w:p>
    <w:p w14:paraId="232548DA" w14:textId="5538E85D" w:rsidR="007A482A" w:rsidRDefault="007A482A" w:rsidP="00B22B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 xml:space="preserve">Assist IT Director with maintenance of video and photography equipment and cameras; determine and recommend software and equipment as </w:t>
      </w:r>
      <w:proofErr w:type="spellStart"/>
      <w:r w:rsidRPr="007A482A">
        <w:rPr>
          <w:rFonts w:eastAsia="Times New Roman" w:cs="Times New Roman"/>
          <w:bCs w:val="0"/>
          <w:color w:val="000000"/>
        </w:rPr>
        <w:t>neede</w:t>
      </w:r>
      <w:proofErr w:type="spellEnd"/>
    </w:p>
    <w:p w14:paraId="033723E9" w14:textId="77777777" w:rsidR="00B22BFC" w:rsidRPr="00B22BFC" w:rsidRDefault="00B22BFC" w:rsidP="00B22BF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 w:val="0"/>
          <w:color w:val="000000"/>
        </w:rPr>
      </w:pPr>
    </w:p>
    <w:p w14:paraId="68689282" w14:textId="77777777" w:rsidR="007A482A" w:rsidRPr="007A482A" w:rsidRDefault="007A482A" w:rsidP="007A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eastAsia="Times New Roman" w:cs="Times New Roman"/>
          <w:b/>
          <w:color w:val="000000"/>
        </w:rPr>
        <w:t>Additional Duties</w:t>
      </w:r>
    </w:p>
    <w:p w14:paraId="0EC971BA" w14:textId="77777777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Develop and maintain Video/Photography Production Schedule</w:t>
      </w:r>
    </w:p>
    <w:p w14:paraId="611CA0A5" w14:textId="77777777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Select and reserve shoot locations</w:t>
      </w:r>
    </w:p>
    <w:p w14:paraId="224BBD00" w14:textId="77777777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Manage staging, props and set preparation for each shoot</w:t>
      </w:r>
    </w:p>
    <w:p w14:paraId="4E9E616C" w14:textId="77777777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Make videos available in a variety of formats; upload and publish final projects</w:t>
      </w:r>
    </w:p>
    <w:p w14:paraId="2D0C3D75" w14:textId="7569593D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Maintains the Association video gallery and YouTube channel</w:t>
      </w:r>
    </w:p>
    <w:p w14:paraId="499E8772" w14:textId="77777777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Maintain production equipment needed</w:t>
      </w:r>
    </w:p>
    <w:p w14:paraId="61BF075D" w14:textId="77777777" w:rsidR="007A482A" w:rsidRPr="007A482A" w:rsidRDefault="007A482A" w:rsidP="007A48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Assist with photography as needed</w:t>
      </w:r>
    </w:p>
    <w:p w14:paraId="788A6AA6" w14:textId="77777777" w:rsidR="007A482A" w:rsidRPr="007A482A" w:rsidRDefault="007A482A" w:rsidP="007A482A">
      <w:pPr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712A69C6" w14:textId="29C74655" w:rsidR="007A482A" w:rsidRPr="007A482A" w:rsidRDefault="007A482A" w:rsidP="007A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eastAsia="Times New Roman" w:cs="Times New Roman"/>
          <w:b/>
          <w:color w:val="000000"/>
        </w:rPr>
        <w:t xml:space="preserve">Education </w:t>
      </w:r>
      <w:r w:rsidR="00885412" w:rsidRPr="007A482A">
        <w:rPr>
          <w:rFonts w:eastAsia="Times New Roman" w:cs="Times New Roman"/>
          <w:b/>
          <w:color w:val="000000"/>
        </w:rPr>
        <w:t>and</w:t>
      </w:r>
      <w:r w:rsidRPr="007A482A">
        <w:rPr>
          <w:rFonts w:eastAsia="Times New Roman" w:cs="Times New Roman"/>
          <w:b/>
          <w:color w:val="000000"/>
        </w:rPr>
        <w:t xml:space="preserve"> Experience</w:t>
      </w:r>
    </w:p>
    <w:p w14:paraId="0328BA5C" w14:textId="47EDE4FC" w:rsidR="007A482A" w:rsidRPr="007A482A" w:rsidRDefault="007A482A" w:rsidP="007A48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 xml:space="preserve">Bachelor’s degree preferred in Videography, Communications, </w:t>
      </w:r>
      <w:r w:rsidR="00885412" w:rsidRPr="007A482A">
        <w:rPr>
          <w:rFonts w:eastAsia="Times New Roman" w:cs="Times New Roman"/>
          <w:bCs w:val="0"/>
          <w:color w:val="000000"/>
        </w:rPr>
        <w:t>Film,</w:t>
      </w:r>
      <w:r w:rsidRPr="007A482A">
        <w:rPr>
          <w:rFonts w:eastAsia="Times New Roman" w:cs="Times New Roman"/>
          <w:bCs w:val="0"/>
          <w:color w:val="000000"/>
        </w:rPr>
        <w:t xml:space="preserve"> or related field.</w:t>
      </w:r>
    </w:p>
    <w:p w14:paraId="4C81FE6A" w14:textId="77777777" w:rsidR="007A482A" w:rsidRPr="007A482A" w:rsidRDefault="007A482A" w:rsidP="007A48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Combination of education and training that demonstrates competence in the ability to perform the duties and responsibilities of the Videographer as described</w:t>
      </w:r>
    </w:p>
    <w:p w14:paraId="3209FBAF" w14:textId="77777777" w:rsidR="007A482A" w:rsidRPr="007A482A" w:rsidRDefault="007A482A" w:rsidP="007A48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lastRenderedPageBreak/>
        <w:t>Minimum of two-years professional experience in a video producing/editing environment demonstrating competence in all areas of video production</w:t>
      </w:r>
    </w:p>
    <w:p w14:paraId="44092484" w14:textId="77777777" w:rsidR="007A482A" w:rsidRPr="007A482A" w:rsidRDefault="007A482A" w:rsidP="007A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eastAsia="Times New Roman" w:cs="Times New Roman"/>
          <w:b/>
          <w:color w:val="000000"/>
        </w:rPr>
        <w:br/>
        <w:t>Competencies</w:t>
      </w:r>
    </w:p>
    <w:p w14:paraId="2DCAC1C8" w14:textId="77777777" w:rsidR="007A482A" w:rsidRPr="007A482A" w:rsidRDefault="007A482A" w:rsidP="007A48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Professional video production procedures, practices, techniques, and terminology</w:t>
      </w:r>
    </w:p>
    <w:p w14:paraId="5678E9BA" w14:textId="052387C1" w:rsidR="007A482A" w:rsidRPr="007A482A" w:rsidRDefault="007A482A" w:rsidP="007A48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 xml:space="preserve">Production equipment operation including video cameras and recorders, audio recording and mixing equipment, video switching, graphics manipulation, </w:t>
      </w:r>
      <w:r w:rsidR="00885412" w:rsidRPr="007A482A">
        <w:rPr>
          <w:rFonts w:eastAsia="Times New Roman" w:cs="Times New Roman"/>
          <w:bCs w:val="0"/>
          <w:color w:val="000000"/>
        </w:rPr>
        <w:t>lighting,</w:t>
      </w:r>
      <w:r w:rsidRPr="007A482A">
        <w:rPr>
          <w:rFonts w:eastAsia="Times New Roman" w:cs="Times New Roman"/>
          <w:bCs w:val="0"/>
          <w:color w:val="000000"/>
        </w:rPr>
        <w:t xml:space="preserve"> and post-production equipment</w:t>
      </w:r>
    </w:p>
    <w:p w14:paraId="77AB56C3" w14:textId="77777777" w:rsidR="007A482A" w:rsidRPr="007A482A" w:rsidRDefault="007A482A" w:rsidP="007A48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Proficiency using industry standard software</w:t>
      </w:r>
    </w:p>
    <w:p w14:paraId="032C8103" w14:textId="77777777" w:rsidR="007A482A" w:rsidRPr="007A482A" w:rsidRDefault="007A482A" w:rsidP="007A48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Skilled in Photoshop, and Graphic Design programs</w:t>
      </w:r>
    </w:p>
    <w:p w14:paraId="5D5E0177" w14:textId="77777777" w:rsidR="007A482A" w:rsidRPr="007A482A" w:rsidRDefault="007A482A" w:rsidP="007A4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ascii="Times New Roman" w:eastAsia="Times New Roman" w:hAnsi="Times New Roman" w:cs="Times New Roman"/>
          <w:bCs w:val="0"/>
          <w:sz w:val="24"/>
          <w:szCs w:val="24"/>
        </w:rPr>
        <w:t> </w:t>
      </w:r>
    </w:p>
    <w:p w14:paraId="7A6B26F8" w14:textId="77777777" w:rsidR="007A482A" w:rsidRPr="007A482A" w:rsidRDefault="007A482A" w:rsidP="007A48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7A482A">
        <w:rPr>
          <w:rFonts w:eastAsia="Times New Roman" w:cs="Times New Roman"/>
          <w:b/>
          <w:color w:val="000000"/>
        </w:rPr>
        <w:t>Abilities</w:t>
      </w:r>
    </w:p>
    <w:p w14:paraId="7BC2E8C8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Maintain professionalism when working with members and staff</w:t>
      </w:r>
    </w:p>
    <w:p w14:paraId="7F69480C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Direct members with congeniality during a shoot</w:t>
      </w:r>
    </w:p>
    <w:p w14:paraId="04FDFD42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Maintain an organized work environment</w:t>
      </w:r>
    </w:p>
    <w:p w14:paraId="1EE97B0F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Work well in a creative and collaborative culture</w:t>
      </w:r>
    </w:p>
    <w:p w14:paraId="7E22BD1F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Work independently in post-production</w:t>
      </w:r>
    </w:p>
    <w:p w14:paraId="15BE43D4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Make good creative decisions regarding graphic design elements</w:t>
      </w:r>
    </w:p>
    <w:p w14:paraId="3F3CCF58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Manage video projects effectively and efficiently</w:t>
      </w:r>
    </w:p>
    <w:p w14:paraId="1AEB26B5" w14:textId="0AB1852E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 xml:space="preserve">Write and speak clearly, </w:t>
      </w:r>
      <w:r w:rsidR="00885412" w:rsidRPr="007A482A">
        <w:rPr>
          <w:rFonts w:eastAsia="Times New Roman" w:cs="Times New Roman"/>
          <w:bCs w:val="0"/>
          <w:color w:val="000000"/>
        </w:rPr>
        <w:t>concisely,</w:t>
      </w:r>
      <w:r w:rsidRPr="007A482A">
        <w:rPr>
          <w:rFonts w:eastAsia="Times New Roman" w:cs="Times New Roman"/>
          <w:bCs w:val="0"/>
          <w:color w:val="000000"/>
        </w:rPr>
        <w:t xml:space="preserve"> and effectively</w:t>
      </w:r>
    </w:p>
    <w:p w14:paraId="4A38A906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Manage multiple projects concurrently</w:t>
      </w:r>
    </w:p>
    <w:p w14:paraId="7AB918A7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Prolonged periods sitting at a desk, working on a computer</w:t>
      </w:r>
    </w:p>
    <w:p w14:paraId="29F3B7D4" w14:textId="77777777" w:rsidR="007A482A" w:rsidRPr="007A482A" w:rsidRDefault="007A482A" w:rsidP="007A48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 w:val="0"/>
          <w:color w:val="000000"/>
        </w:rPr>
      </w:pPr>
      <w:r w:rsidRPr="007A482A">
        <w:rPr>
          <w:rFonts w:eastAsia="Times New Roman" w:cs="Times New Roman"/>
          <w:bCs w:val="0"/>
          <w:color w:val="000000"/>
        </w:rPr>
        <w:t>Must be able to lift equipment up to 50 pounds at a time</w:t>
      </w:r>
    </w:p>
    <w:p w14:paraId="1569BFDB" w14:textId="77777777" w:rsidR="00BA29A1" w:rsidRDefault="00BA29A1"/>
    <w:sectPr w:rsidR="00BA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1E7F"/>
    <w:multiLevelType w:val="multilevel"/>
    <w:tmpl w:val="34B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32946"/>
    <w:multiLevelType w:val="multilevel"/>
    <w:tmpl w:val="4CC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D237D"/>
    <w:multiLevelType w:val="multilevel"/>
    <w:tmpl w:val="616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F5F5D"/>
    <w:multiLevelType w:val="multilevel"/>
    <w:tmpl w:val="9368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7288F"/>
    <w:multiLevelType w:val="multilevel"/>
    <w:tmpl w:val="475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2A"/>
    <w:rsid w:val="006F19CD"/>
    <w:rsid w:val="007A482A"/>
    <w:rsid w:val="00885412"/>
    <w:rsid w:val="00B22BFC"/>
    <w:rsid w:val="00BA29A1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6FE5"/>
  <w15:chartTrackingRefBased/>
  <w15:docId w15:val="{1DD28482-9F6D-4AD4-AA00-3DCD873C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Arakelian</dc:creator>
  <cp:keywords/>
  <dc:description/>
  <cp:lastModifiedBy>Kelsi Dunn</cp:lastModifiedBy>
  <cp:revision>2</cp:revision>
  <cp:lastPrinted>2021-01-21T17:23:00Z</cp:lastPrinted>
  <dcterms:created xsi:type="dcterms:W3CDTF">2021-01-21T20:39:00Z</dcterms:created>
  <dcterms:modified xsi:type="dcterms:W3CDTF">2021-01-21T20:39:00Z</dcterms:modified>
</cp:coreProperties>
</file>