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047CFA" w14:textId="77777777" w:rsidR="00AD17EC" w:rsidRPr="00C8753A" w:rsidRDefault="00AD17EC" w:rsidP="00AD17EC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>PROPERTY  |</w:t>
      </w:r>
      <w:proofErr w:type="gramEnd"/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 xml:space="preserve">  </w:t>
      </w:r>
      <w:r>
        <w:rPr>
          <w:rFonts w:ascii="Avenir Book" w:hAnsi="Avenir Book"/>
          <w:color w:val="808080" w:themeColor="background1" w:themeShade="80"/>
          <w:sz w:val="16"/>
          <w:szCs w:val="16"/>
        </w:rPr>
        <w:t>BUYER</w:t>
      </w:r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 xml:space="preserve">    </w:t>
      </w:r>
    </w:p>
    <w:p w14:paraId="5B3B395E" w14:textId="77777777" w:rsidR="00AD17EC" w:rsidRPr="004A5E45" w:rsidRDefault="00AD17EC" w:rsidP="00AD17EC">
      <w:pPr>
        <w:pStyle w:val="00HANDOUTleadin"/>
        <w:tabs>
          <w:tab w:val="right" w:pos="10890"/>
        </w:tabs>
      </w:pPr>
      <w:r w:rsidRPr="00A03BE7">
        <w:t>WHAT TO KNOW</w:t>
      </w:r>
    </w:p>
    <w:p w14:paraId="0A14ADFC" w14:textId="77777777" w:rsidR="00AD17EC" w:rsidRPr="00073392" w:rsidRDefault="00AD17EC" w:rsidP="00AD17EC">
      <w:pPr>
        <w:pStyle w:val="HANDOUTheadline"/>
        <w:tabs>
          <w:tab w:val="right" w:pos="10890"/>
          <w:tab w:val="right" w:pos="11070"/>
        </w:tabs>
        <w:rPr>
          <w:u w:color="1A1A1A"/>
        </w:rPr>
      </w:pPr>
      <w:r>
        <w:t xml:space="preserve">About </w:t>
      </w:r>
      <w:r>
        <w:rPr>
          <w:u w:color="1A1A1A"/>
        </w:rPr>
        <w:t xml:space="preserve">Home </w:t>
      </w:r>
      <w:r w:rsidRPr="00DF3504">
        <w:rPr>
          <w:u w:color="1A1A1A"/>
        </w:rPr>
        <w:t xml:space="preserve">Hazards </w:t>
      </w:r>
    </w:p>
    <w:p w14:paraId="56634010" w14:textId="76F43B8E" w:rsidR="00AD17EC" w:rsidRPr="00DF3504" w:rsidRDefault="00AD17EC" w:rsidP="00AD17E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Radon</w:t>
      </w:r>
      <w:r>
        <w:rPr>
          <w:rFonts w:ascii="Avenir Book" w:hAnsi="Avenir Book"/>
          <w:color w:val="262626"/>
          <w:sz w:val="20"/>
          <w:u w:color="993333"/>
        </w:rPr>
        <w:br/>
        <w:t>A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colorless, odorless gas that can seep into </w:t>
      </w:r>
      <w:r>
        <w:rPr>
          <w:rFonts w:ascii="Avenir Book" w:hAnsi="Avenir Book"/>
          <w:color w:val="262626"/>
          <w:sz w:val="20"/>
          <w:u w:color="993333"/>
        </w:rPr>
        <w:t>your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home from the ground</w:t>
      </w:r>
      <w:r>
        <w:rPr>
          <w:rFonts w:ascii="Avenir Book" w:hAnsi="Avenir Book"/>
          <w:color w:val="262626"/>
          <w:sz w:val="20"/>
          <w:u w:color="993333"/>
        </w:rPr>
        <w:t>, r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adon </w:t>
      </w:r>
      <w:r>
        <w:rPr>
          <w:rFonts w:ascii="Avenir Book" w:hAnsi="Avenir Book"/>
          <w:color w:val="262626"/>
          <w:sz w:val="20"/>
          <w:u w:color="993333"/>
        </w:rPr>
        <w:t xml:space="preserve">is often referred to as </w:t>
      </w:r>
      <w:r w:rsidRPr="00DF3504">
        <w:rPr>
          <w:rFonts w:ascii="Avenir Book" w:hAnsi="Avenir Book"/>
          <w:color w:val="262626"/>
          <w:sz w:val="20"/>
          <w:u w:color="993333"/>
        </w:rPr>
        <w:t>the second most common cause of lung cancer</w:t>
      </w:r>
      <w:r>
        <w:rPr>
          <w:rFonts w:ascii="Avenir Book" w:hAnsi="Avenir Book"/>
          <w:color w:val="262626"/>
          <w:sz w:val="20"/>
          <w:u w:color="993333"/>
        </w:rPr>
        <w:t xml:space="preserve"> behind smoking</w:t>
      </w:r>
      <w:r w:rsidRPr="00DF3504">
        <w:rPr>
          <w:rFonts w:ascii="Avenir Book" w:hAnsi="Avenir Book"/>
          <w:color w:val="262626"/>
          <w:sz w:val="20"/>
          <w:u w:color="993333"/>
        </w:rPr>
        <w:t>.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190BD2">
        <w:rPr>
          <w:rFonts w:ascii="Avenir Book" w:hAnsi="Avenir Book"/>
          <w:color w:val="4F81BD"/>
          <w:sz w:val="20"/>
          <w:u w:color="993333"/>
        </w:rPr>
        <w:t xml:space="preserve">What to look for: </w:t>
      </w:r>
      <w:r w:rsidRPr="00DF3504">
        <w:rPr>
          <w:rFonts w:ascii="Avenir Book" w:hAnsi="Avenir Book"/>
          <w:color w:val="262626"/>
          <w:sz w:val="20"/>
          <w:u w:color="993333"/>
        </w:rPr>
        <w:t>Basements or any</w:t>
      </w:r>
      <w:r>
        <w:rPr>
          <w:rFonts w:ascii="Avenir Book" w:hAnsi="Avenir Book"/>
          <w:color w:val="262626"/>
          <w:sz w:val="20"/>
          <w:u w:color="993333"/>
        </w:rPr>
        <w:t xml:space="preserve"> area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with protrusion</w:t>
      </w:r>
      <w:r>
        <w:rPr>
          <w:rFonts w:ascii="Avenir Book" w:hAnsi="Avenir Book"/>
          <w:color w:val="262626"/>
          <w:sz w:val="20"/>
          <w:u w:color="993333"/>
        </w:rPr>
        <w:t>s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into the ground offer entry points for radon. The </w:t>
      </w:r>
      <w:r w:rsidRPr="002F5573">
        <w:rPr>
          <w:rFonts w:ascii="Avenir Book" w:hAnsi="Avenir Book"/>
          <w:color w:val="262626"/>
          <w:sz w:val="20"/>
        </w:rPr>
        <w:t>Environmental Protection Agency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publishes a map of high</w:t>
      </w:r>
      <w:r w:rsidR="00200C4C">
        <w:rPr>
          <w:rFonts w:ascii="Avenir Book" w:hAnsi="Avenir Book"/>
          <w:color w:val="262626"/>
          <w:sz w:val="20"/>
          <w:u w:color="993333"/>
        </w:rPr>
        <w:t>-</w:t>
      </w:r>
      <w:r w:rsidRPr="00DF3504">
        <w:rPr>
          <w:rFonts w:ascii="Avenir Book" w:hAnsi="Avenir Book"/>
          <w:color w:val="262626"/>
          <w:sz w:val="20"/>
          <w:u w:color="993333"/>
        </w:rPr>
        <w:t>prevalence areas. A radon test can determine if high levels are present.</w:t>
      </w:r>
    </w:p>
    <w:p w14:paraId="389D8366" w14:textId="2E795275" w:rsidR="00AD17EC" w:rsidRPr="00DF3504" w:rsidRDefault="00AD17EC" w:rsidP="00AD17E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Asbestos</w:t>
      </w:r>
      <w:r>
        <w:rPr>
          <w:rFonts w:ascii="Avenir Book" w:hAnsi="Avenir Book"/>
          <w:color w:val="262626"/>
          <w:sz w:val="20"/>
          <w:u w:color="993333"/>
        </w:rPr>
        <w:br/>
        <w:t>A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fibrous material once popular </w:t>
      </w:r>
      <w:r>
        <w:rPr>
          <w:rFonts w:ascii="Avenir Book" w:hAnsi="Avenir Book"/>
          <w:color w:val="262626"/>
          <w:sz w:val="20"/>
          <w:u w:color="993333"/>
        </w:rPr>
        <w:t>as fire-resistant insulation, a</w:t>
      </w:r>
      <w:r w:rsidRPr="00DF3504">
        <w:rPr>
          <w:rFonts w:ascii="Avenir Book" w:hAnsi="Avenir Book"/>
          <w:color w:val="262626"/>
          <w:sz w:val="20"/>
          <w:u w:color="993333"/>
        </w:rPr>
        <w:t>sbestos was banned in 1985</w:t>
      </w:r>
      <w:r>
        <w:rPr>
          <w:rFonts w:ascii="Avenir Book" w:hAnsi="Avenir Book"/>
          <w:color w:val="262626"/>
          <w:sz w:val="20"/>
          <w:u w:color="993333"/>
        </w:rPr>
        <w:t>. However, it’s often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found in </w:t>
      </w:r>
      <w:r w:rsidR="00200C4C">
        <w:rPr>
          <w:rFonts w:ascii="Avenir Book" w:hAnsi="Avenir Book"/>
          <w:color w:val="262626"/>
          <w:sz w:val="20"/>
          <w:u w:color="993333"/>
        </w:rPr>
        <w:t>the</w:t>
      </w:r>
      <w:r>
        <w:rPr>
          <w:rFonts w:ascii="Avenir Book" w:hAnsi="Avenir Book"/>
          <w:color w:val="262626"/>
          <w:sz w:val="20"/>
          <w:u w:color="993333"/>
        </w:rPr>
        <w:t xml:space="preserve"> building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materials, floor tiles, roof coverings, and siding</w:t>
      </w:r>
      <w:r w:rsidR="00200C4C">
        <w:rPr>
          <w:rFonts w:ascii="Avenir Book" w:hAnsi="Avenir Book"/>
          <w:color w:val="262626"/>
          <w:sz w:val="20"/>
          <w:u w:color="993333"/>
        </w:rPr>
        <w:t xml:space="preserve"> of older homes</w:t>
      </w:r>
      <w:r w:rsidRPr="00DF3504">
        <w:rPr>
          <w:rFonts w:ascii="Avenir Book" w:hAnsi="Avenir Book"/>
          <w:color w:val="262626"/>
          <w:sz w:val="20"/>
          <w:u w:color="993333"/>
        </w:rPr>
        <w:t>. If disturbed or damaged, it can enter the air and cause severe illness.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190BD2">
        <w:rPr>
          <w:rFonts w:ascii="Avenir Book" w:hAnsi="Avenir Book"/>
          <w:color w:val="4F81BD"/>
          <w:sz w:val="20"/>
          <w:u w:color="993333"/>
        </w:rPr>
        <w:t xml:space="preserve">What to look for: </w:t>
      </w:r>
      <w:r w:rsidRPr="00DF3504">
        <w:rPr>
          <w:rFonts w:ascii="Avenir Book" w:hAnsi="Avenir Book"/>
          <w:color w:val="262626"/>
          <w:sz w:val="20"/>
          <w:u w:color="993333"/>
        </w:rPr>
        <w:t>Homes built prior to 1985 are at risk of having asbestos in</w:t>
      </w:r>
      <w:r>
        <w:rPr>
          <w:rFonts w:ascii="Avenir Book" w:hAnsi="Avenir Book"/>
          <w:color w:val="262626"/>
          <w:sz w:val="20"/>
          <w:u w:color="993333"/>
        </w:rPr>
        <w:t xml:space="preserve"> their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construction materials. Home owners should be careful when remodeling because disturbing insulation</w:t>
      </w:r>
      <w:r>
        <w:rPr>
          <w:rFonts w:ascii="Avenir Book" w:hAnsi="Avenir Book"/>
          <w:color w:val="262626"/>
          <w:sz w:val="20"/>
          <w:u w:color="993333"/>
        </w:rPr>
        <w:t xml:space="preserve"> and other materials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may cause the a</w:t>
      </w:r>
      <w:r>
        <w:rPr>
          <w:rFonts w:ascii="Avenir Book" w:hAnsi="Avenir Book"/>
          <w:color w:val="262626"/>
          <w:sz w:val="20"/>
          <w:u w:color="993333"/>
        </w:rPr>
        <w:t>sbestos to become airborne.</w:t>
      </w:r>
      <w:r>
        <w:rPr>
          <w:rFonts w:ascii="Avenir Book" w:hAnsi="Avenir Book"/>
          <w:color w:val="262626"/>
          <w:sz w:val="20"/>
          <w:u w:color="993333"/>
        </w:rPr>
        <w:cr/>
      </w:r>
      <w:r>
        <w:rPr>
          <w:rFonts w:ascii="Avenir Book" w:hAnsi="Avenir Book"/>
          <w:color w:val="262626"/>
          <w:sz w:val="20"/>
          <w:u w:color="993333"/>
        </w:rPr>
        <w:cr/>
      </w: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Lead</w:t>
      </w:r>
      <w:r>
        <w:rPr>
          <w:rFonts w:ascii="Avenir Book" w:hAnsi="Avenir Book"/>
          <w:color w:val="262626"/>
          <w:sz w:val="20"/>
          <w:u w:color="993333"/>
        </w:rPr>
        <w:br/>
      </w:r>
      <w:proofErr w:type="gramStart"/>
      <w:r>
        <w:rPr>
          <w:rFonts w:ascii="Avenir Book" w:hAnsi="Avenir Book"/>
          <w:color w:val="262626"/>
          <w:sz w:val="20"/>
          <w:u w:color="993333"/>
        </w:rPr>
        <w:t>This</w:t>
      </w:r>
      <w:proofErr w:type="gramEnd"/>
      <w:r>
        <w:rPr>
          <w:rFonts w:ascii="Avenir Book" w:hAnsi="Avenir Book"/>
          <w:color w:val="262626"/>
          <w:sz w:val="20"/>
          <w:u w:color="993333"/>
        </w:rPr>
        <w:t xml:space="preserve"> t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oxic metal used in home products for </w:t>
      </w:r>
      <w:r>
        <w:rPr>
          <w:rFonts w:ascii="Avenir Book" w:hAnsi="Avenir Book"/>
          <w:color w:val="262626"/>
          <w:sz w:val="20"/>
          <w:u w:color="993333"/>
        </w:rPr>
        <w:t>decades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can contribute to several health problems, especially among children. Exposure can occur from deteriorating lead-based paint, pipes, or lead-contaminated dust or soil.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190BD2">
        <w:rPr>
          <w:rFonts w:ascii="Avenir Book" w:hAnsi="Avenir Book"/>
          <w:color w:val="4F81BD"/>
          <w:sz w:val="20"/>
          <w:u w:color="993333"/>
        </w:rPr>
        <w:t>What to look for: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Homes built prior to 1978 may have lead present. Look for peeling paint and check old pipes. To get a HUD-insured loan, buyers must show a certificate that </w:t>
      </w:r>
      <w:r>
        <w:rPr>
          <w:rFonts w:ascii="Avenir Book" w:hAnsi="Avenir Book"/>
          <w:color w:val="262626"/>
          <w:sz w:val="20"/>
          <w:u w:color="993333"/>
        </w:rPr>
        <w:t xml:space="preserve">their older </w:t>
      </w:r>
      <w:r w:rsidRPr="00DF3504">
        <w:rPr>
          <w:rFonts w:ascii="Avenir Book" w:hAnsi="Avenir Book"/>
          <w:color w:val="262626"/>
          <w:sz w:val="20"/>
          <w:u w:color="993333"/>
        </w:rPr>
        <w:t>home</w:t>
      </w:r>
      <w:r>
        <w:rPr>
          <w:rFonts w:ascii="Avenir Book" w:hAnsi="Avenir Book"/>
          <w:color w:val="262626"/>
          <w:sz w:val="20"/>
          <w:u w:color="993333"/>
        </w:rPr>
        <w:t xml:space="preserve"> i</w:t>
      </w:r>
      <w:r w:rsidRPr="00DF3504">
        <w:rPr>
          <w:rFonts w:ascii="Avenir Book" w:hAnsi="Avenir Book"/>
          <w:color w:val="262626"/>
          <w:sz w:val="20"/>
          <w:u w:color="993333"/>
        </w:rPr>
        <w:t>s lead-safe.</w:t>
      </w:r>
    </w:p>
    <w:p w14:paraId="0DC6B4E0" w14:textId="3440D36C" w:rsidR="00AD17EC" w:rsidRPr="00DF3504" w:rsidRDefault="00AD17EC" w:rsidP="00AD17E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Other hazardous products</w:t>
      </w:r>
      <w:r>
        <w:rPr>
          <w:rFonts w:ascii="Avenir Book" w:hAnsi="Avenir Book"/>
          <w:color w:val="262626"/>
          <w:sz w:val="20"/>
          <w:u w:color="993333"/>
        </w:rPr>
        <w:br/>
        <w:t>S</w:t>
      </w:r>
      <w:r w:rsidRPr="00DF3504">
        <w:rPr>
          <w:rFonts w:ascii="Avenir Book" w:hAnsi="Avenir Book"/>
          <w:color w:val="262626"/>
          <w:sz w:val="20"/>
          <w:u w:color="993333"/>
        </w:rPr>
        <w:t>tockpil</w:t>
      </w:r>
      <w:r>
        <w:rPr>
          <w:rFonts w:ascii="Avenir Book" w:hAnsi="Avenir Book"/>
          <w:color w:val="262626"/>
          <w:sz w:val="20"/>
          <w:u w:color="993333"/>
        </w:rPr>
        <w:t>es of hazardous household items</w:t>
      </w:r>
      <w:r w:rsidR="008E74F2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t>—</w:t>
      </w:r>
      <w:r w:rsidR="008E74F2">
        <w:rPr>
          <w:rFonts w:ascii="Avenir Book" w:hAnsi="Avenir Book"/>
          <w:color w:val="262626"/>
          <w:sz w:val="20"/>
          <w:u w:color="993333"/>
        </w:rPr>
        <w:t xml:space="preserve"> </w:t>
      </w:r>
      <w:r w:rsidRPr="00DF3504">
        <w:rPr>
          <w:rFonts w:ascii="Avenir Book" w:hAnsi="Avenir Book"/>
          <w:color w:val="262626"/>
          <w:sz w:val="20"/>
          <w:u w:color="993333"/>
        </w:rPr>
        <w:t>such as paint solvents, pestici</w:t>
      </w:r>
      <w:r>
        <w:rPr>
          <w:rFonts w:ascii="Avenir Book" w:hAnsi="Avenir Book"/>
          <w:color w:val="262626"/>
          <w:sz w:val="20"/>
          <w:u w:color="993333"/>
        </w:rPr>
        <w:t>des, fertilizers, or motor oils</w:t>
      </w:r>
      <w:r w:rsidR="008E74F2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t>—</w:t>
      </w:r>
      <w:r w:rsidR="008E74F2">
        <w:rPr>
          <w:rFonts w:ascii="Avenir Book" w:hAnsi="Avenir Book"/>
          <w:color w:val="262626"/>
          <w:sz w:val="20"/>
          <w:u w:color="993333"/>
        </w:rPr>
        <w:t xml:space="preserve">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can create a dangerous </w:t>
      </w:r>
      <w:r>
        <w:rPr>
          <w:rFonts w:ascii="Avenir Book" w:hAnsi="Avenir Book"/>
          <w:color w:val="262626"/>
          <w:sz w:val="20"/>
          <w:u w:color="993333"/>
        </w:rPr>
        <w:t>situation if not properly stored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. They can </w:t>
      </w:r>
      <w:r>
        <w:rPr>
          <w:rFonts w:ascii="Avenir Book" w:hAnsi="Avenir Book"/>
          <w:color w:val="262626"/>
          <w:sz w:val="20"/>
          <w:u w:color="993333"/>
        </w:rPr>
        <w:t xml:space="preserve">easily spark fires and can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cause illness or even death if </w:t>
      </w:r>
      <w:r>
        <w:rPr>
          <w:rFonts w:ascii="Avenir Book" w:hAnsi="Avenir Book"/>
          <w:color w:val="262626"/>
          <w:sz w:val="20"/>
          <w:u w:color="993333"/>
        </w:rPr>
        <w:t>ingested, even in small amounts</w:t>
      </w:r>
      <w:r w:rsidRPr="00DF3504">
        <w:rPr>
          <w:rFonts w:ascii="Avenir Book" w:hAnsi="Avenir Book"/>
          <w:color w:val="262626"/>
          <w:sz w:val="20"/>
          <w:u w:color="993333"/>
        </w:rPr>
        <w:t>.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190BD2">
        <w:rPr>
          <w:rFonts w:ascii="Avenir Book" w:hAnsi="Avenir Book"/>
          <w:color w:val="4F81BD"/>
          <w:sz w:val="20"/>
          <w:u w:color="993333"/>
        </w:rPr>
        <w:t>What to look for: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t>Check all the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corners, crawl spaces, garages, or garden sheds</w:t>
      </w:r>
      <w:r>
        <w:rPr>
          <w:rFonts w:ascii="Avenir Book" w:hAnsi="Avenir Book"/>
          <w:color w:val="262626"/>
          <w:sz w:val="20"/>
          <w:u w:color="993333"/>
        </w:rPr>
        <w:t xml:space="preserve"> in the home</w:t>
      </w:r>
      <w:r w:rsidRPr="00DF3504">
        <w:rPr>
          <w:rFonts w:ascii="Avenir Book" w:hAnsi="Avenir Book"/>
          <w:color w:val="262626"/>
          <w:sz w:val="20"/>
          <w:u w:color="993333"/>
        </w:rPr>
        <w:t>. If these products are found, make sure</w:t>
      </w:r>
      <w:r>
        <w:rPr>
          <w:rFonts w:ascii="Avenir Book" w:hAnsi="Avenir Book"/>
          <w:color w:val="262626"/>
          <w:sz w:val="20"/>
          <w:u w:color="993333"/>
        </w:rPr>
        <w:t xml:space="preserve"> you </w:t>
      </w:r>
      <w:r w:rsidR="008E74F2">
        <w:rPr>
          <w:rFonts w:ascii="Avenir Book" w:hAnsi="Avenir Book"/>
          <w:color w:val="262626"/>
          <w:sz w:val="20"/>
          <w:u w:color="993333"/>
        </w:rPr>
        <w:t>ask for</w:t>
      </w:r>
      <w:bookmarkStart w:id="0" w:name="_GoBack"/>
      <w:r>
        <w:rPr>
          <w:rFonts w:ascii="Avenir Book" w:hAnsi="Avenir Book"/>
          <w:color w:val="262626"/>
          <w:sz w:val="20"/>
          <w:u w:color="993333"/>
        </w:rPr>
        <w:t xml:space="preserve"> their removal and get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a disposal certificate prior </w:t>
      </w:r>
      <w:r>
        <w:rPr>
          <w:rFonts w:ascii="Avenir Book" w:hAnsi="Avenir Book"/>
          <w:color w:val="262626"/>
          <w:sz w:val="20"/>
          <w:u w:color="993333"/>
        </w:rPr>
        <w:t>to closing</w:t>
      </w:r>
      <w:r w:rsidRPr="00DF3504">
        <w:rPr>
          <w:rFonts w:ascii="Avenir Book" w:hAnsi="Avenir Book"/>
          <w:color w:val="262626"/>
          <w:sz w:val="20"/>
          <w:u w:color="993333"/>
        </w:rPr>
        <w:t>.</w:t>
      </w:r>
    </w:p>
    <w:p w14:paraId="1B15C088" w14:textId="61E6FA33" w:rsidR="00AD17EC" w:rsidRDefault="00AD17EC" w:rsidP="00AD17E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Groundwater contamination</w:t>
      </w:r>
      <w:r>
        <w:rPr>
          <w:rFonts w:ascii="Avenir Book" w:hAnsi="Avenir Book"/>
          <w:color w:val="262626"/>
          <w:sz w:val="20"/>
          <w:u w:color="993333"/>
        </w:rPr>
        <w:br/>
      </w:r>
      <w:proofErr w:type="gramStart"/>
      <w:r>
        <w:rPr>
          <w:rFonts w:ascii="Avenir Book" w:hAnsi="Avenir Book"/>
          <w:color w:val="262626"/>
          <w:sz w:val="20"/>
          <w:u w:color="993333"/>
        </w:rPr>
        <w:t>When</w:t>
      </w:r>
      <w:proofErr w:type="gramEnd"/>
      <w:r w:rsidRPr="00DF3504">
        <w:rPr>
          <w:rFonts w:ascii="Avenir Book" w:hAnsi="Avenir Book"/>
          <w:color w:val="262626"/>
          <w:sz w:val="20"/>
          <w:u w:color="993333"/>
        </w:rPr>
        <w:t xml:space="preserve"> hazardous chemicals are disposed of </w:t>
      </w:r>
      <w:r>
        <w:rPr>
          <w:rFonts w:ascii="Avenir Book" w:hAnsi="Avenir Book"/>
          <w:color w:val="262626"/>
          <w:sz w:val="20"/>
          <w:u w:color="993333"/>
        </w:rPr>
        <w:t>improperly, they can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seep through the soil and enter water supplies. A leaking underground oil tank or septic system can contribute to this.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190BD2">
        <w:rPr>
          <w:rFonts w:ascii="Avenir Book" w:hAnsi="Avenir Book"/>
          <w:color w:val="4F81BD"/>
          <w:sz w:val="20"/>
          <w:u w:color="993333"/>
        </w:rPr>
        <w:t>What to look for: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Homes near light industrial areas or facilities may be at risk</w:t>
      </w:r>
      <w:r>
        <w:rPr>
          <w:rFonts w:ascii="Avenir Book" w:hAnsi="Avenir Book"/>
          <w:color w:val="262626"/>
          <w:sz w:val="20"/>
          <w:u w:color="993333"/>
        </w:rPr>
        <w:t xml:space="preserve">, as </w:t>
      </w:r>
      <w:bookmarkEnd w:id="0"/>
      <w:r w:rsidR="008E74F2">
        <w:rPr>
          <w:rFonts w:ascii="Avenir Book" w:hAnsi="Avenir Book"/>
          <w:color w:val="262626"/>
          <w:sz w:val="20"/>
          <w:u w:color="993333"/>
        </w:rPr>
        <w:t>are</w:t>
      </w:r>
      <w:r>
        <w:rPr>
          <w:rFonts w:ascii="Avenir Book" w:hAnsi="Avenir Book"/>
          <w:color w:val="262626"/>
          <w:sz w:val="20"/>
          <w:u w:color="993333"/>
        </w:rPr>
        <w:t xml:space="preserve">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areas once used for industry that are now residential. 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0C4C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36FF8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35C6"/>
    <w:rsid w:val="008E6A3C"/>
    <w:rsid w:val="008E74F2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7EC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C61DE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FAEF58-A56F-465B-BE38-A2067641F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368</Words>
  <Characters>1905</Characters>
  <Application>Microsoft Office Word</Application>
  <DocSecurity>0</DocSecurity>
  <Lines>15</Lines>
  <Paragraphs>4</Paragraphs>
  <ScaleCrop>false</ScaleCrop>
  <Company>NAR</Company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7</cp:revision>
  <cp:lastPrinted>2015-10-13T16:53:00Z</cp:lastPrinted>
  <dcterms:created xsi:type="dcterms:W3CDTF">2015-10-13T19:32:00Z</dcterms:created>
  <dcterms:modified xsi:type="dcterms:W3CDTF">2015-10-19T16:51:00Z</dcterms:modified>
</cp:coreProperties>
</file>