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3075D" w14:textId="46077964" w:rsidR="00D50032" w:rsidRPr="00C8753A" w:rsidRDefault="00D50032" w:rsidP="00D50032">
      <w:pPr>
        <w:pStyle w:val="HANDOUTHEADLINE0"/>
        <w:tabs>
          <w:tab w:val="clear" w:pos="10980"/>
          <w:tab w:val="right" w:pos="10890"/>
        </w:tabs>
      </w:pPr>
      <w:r>
        <w:tab/>
        <w:t xml:space="preserve">THE MOVE   </w:t>
      </w:r>
    </w:p>
    <w:p w14:paraId="721E2292" w14:textId="77777777" w:rsidR="00D50032" w:rsidRDefault="00D50032" w:rsidP="00D50032">
      <w:pPr>
        <w:pStyle w:val="00HANDOUTleadin"/>
        <w:tabs>
          <w:tab w:val="right" w:pos="10890"/>
        </w:tabs>
      </w:pPr>
      <w:r>
        <w:t>CHECKLIST</w:t>
      </w:r>
    </w:p>
    <w:p w14:paraId="09212631" w14:textId="77777777" w:rsidR="00D50032" w:rsidRDefault="00D50032" w:rsidP="00D50032">
      <w:pPr>
        <w:pStyle w:val="HANDOUTheadline"/>
        <w:tabs>
          <w:tab w:val="right" w:pos="10890"/>
          <w:tab w:val="right" w:pos="11070"/>
        </w:tabs>
      </w:pPr>
      <w:r>
        <w:t>For the New Owners</w:t>
      </w:r>
    </w:p>
    <w:p w14:paraId="57C2DDEC" w14:textId="77777777" w:rsidR="00D50032" w:rsidRPr="001E4EF8" w:rsidRDefault="00D50032" w:rsidP="00D50032">
      <w:pPr>
        <w:pStyle w:val="HANDOUTheadline"/>
        <w:tabs>
          <w:tab w:val="right" w:pos="10890"/>
          <w:tab w:val="right" w:pos="11070"/>
        </w:tabs>
      </w:pPr>
      <w:r>
        <w:rPr>
          <w:sz w:val="20"/>
        </w:rPr>
        <w:t>Before the property changes hands, consult this list to make sure these items are transferred with the house.</w:t>
      </w:r>
    </w:p>
    <w:p w14:paraId="69C88272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Owner’s manuals and warranties </w:t>
      </w:r>
      <w:r w:rsidRPr="001D636A">
        <w:rPr>
          <w:rFonts w:ascii="Avenir Book" w:hAnsi="Avenir Book"/>
          <w:color w:val="auto"/>
          <w:sz w:val="20"/>
        </w:rPr>
        <w:t>for any appliances left in the house.</w:t>
      </w:r>
      <w:r w:rsidRPr="00B0050A">
        <w:rPr>
          <w:rFonts w:ascii="Avenir Book" w:hAnsi="Avenir Book"/>
          <w:sz w:val="20"/>
        </w:rPr>
        <w:t xml:space="preserve"> </w:t>
      </w:r>
    </w:p>
    <w:p w14:paraId="4C4135D7" w14:textId="77777777" w:rsidR="00D50032" w:rsidRPr="00AF474F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Garage door opener(s). </w:t>
      </w:r>
    </w:p>
    <w:p w14:paraId="7CBB5E8E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Extra set of house keys.</w:t>
      </w:r>
      <w:r>
        <w:rPr>
          <w:rFonts w:ascii="Avenir Book" w:hAnsi="Avenir Book"/>
          <w:sz w:val="20"/>
        </w:rPr>
        <w:t xml:space="preserve"> </w:t>
      </w:r>
    </w:p>
    <w:p w14:paraId="3B276B8B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Other keys. </w:t>
      </w:r>
      <w:r>
        <w:rPr>
          <w:rFonts w:ascii="Avenir Book" w:hAnsi="Avenir Book"/>
          <w:sz w:val="20"/>
        </w:rPr>
        <w:t>Think beyond the front doors; do you have any cabinets or lockers built into the home that require keys?</w:t>
      </w:r>
    </w:p>
    <w:p w14:paraId="72557402" w14:textId="77777777" w:rsidR="00D50032" w:rsidRPr="00AF474F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auto"/>
          <w:sz w:val="20"/>
        </w:rPr>
      </w:pPr>
      <w:r w:rsidRPr="00AF474F">
        <w:rPr>
          <w:rFonts w:ascii="Avenir Book" w:hAnsi="Avenir Book"/>
          <w:b/>
          <w:color w:val="4F81BD"/>
          <w:sz w:val="22"/>
          <w:szCs w:val="22"/>
        </w:rPr>
        <w:t>A list of local service providers</w:t>
      </w:r>
      <w:r>
        <w:rPr>
          <w:rFonts w:ascii="Avenir Book" w:hAnsi="Avenir Book"/>
          <w:b/>
          <w:color w:val="4F81BD"/>
          <w:sz w:val="22"/>
          <w:szCs w:val="22"/>
        </w:rPr>
        <w:t>,</w:t>
      </w:r>
      <w:r>
        <w:rPr>
          <w:rFonts w:ascii="Avenir Book" w:hAnsi="Avenir Book"/>
          <w:color w:val="auto"/>
          <w:sz w:val="20"/>
        </w:rPr>
        <w:t xml:space="preserve"> such as </w:t>
      </w:r>
      <w:r w:rsidRPr="00AF474F">
        <w:rPr>
          <w:rFonts w:ascii="Avenir Book" w:hAnsi="Avenir Book"/>
          <w:color w:val="auto"/>
          <w:sz w:val="20"/>
        </w:rPr>
        <w:t xml:space="preserve">the best dry cleaner, yard service, plumber, </w:t>
      </w:r>
      <w:r>
        <w:rPr>
          <w:rFonts w:ascii="Avenir Book" w:hAnsi="Avenir Book"/>
          <w:color w:val="auto"/>
          <w:sz w:val="20"/>
        </w:rPr>
        <w:t>and so on</w:t>
      </w:r>
      <w:r w:rsidRPr="00AF474F">
        <w:rPr>
          <w:rFonts w:ascii="Avenir Book" w:hAnsi="Avenir Book"/>
          <w:color w:val="auto"/>
          <w:sz w:val="20"/>
        </w:rPr>
        <w:t>.</w:t>
      </w:r>
      <w:r>
        <w:rPr>
          <w:rFonts w:ascii="Avenir Book" w:hAnsi="Avenir Book"/>
          <w:color w:val="auto"/>
          <w:sz w:val="20"/>
        </w:rPr>
        <w:t xml:space="preserve"> You’re not just helping the new owners, but also the local businesses you’re leaving behind.</w:t>
      </w:r>
    </w:p>
    <w:p w14:paraId="535059A0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20"/>
        </w:rPr>
      </w:pPr>
      <w:r w:rsidRPr="00AF474F">
        <w:rPr>
          <w:rFonts w:ascii="Avenir Book" w:hAnsi="Avenir Book"/>
          <w:b/>
          <w:color w:val="4F81BD"/>
          <w:sz w:val="22"/>
          <w:szCs w:val="22"/>
        </w:rPr>
        <w:t>Code to the security alarm</w:t>
      </w:r>
      <w:r>
        <w:rPr>
          <w:rFonts w:ascii="Avenir Book" w:hAnsi="Avenir Book"/>
          <w:b/>
          <w:color w:val="4F81BD"/>
          <w:sz w:val="22"/>
          <w:szCs w:val="22"/>
        </w:rPr>
        <w:t xml:space="preserve"> </w:t>
      </w:r>
      <w:r w:rsidRPr="00AF474F">
        <w:rPr>
          <w:rFonts w:ascii="Avenir Book" w:hAnsi="Avenir Book"/>
          <w:sz w:val="20"/>
        </w:rPr>
        <w:t>and phone number of the monitorin</w:t>
      </w:r>
      <w:r>
        <w:rPr>
          <w:rFonts w:ascii="Avenir Book" w:hAnsi="Avenir Book"/>
          <w:sz w:val="20"/>
        </w:rPr>
        <w:t>g service if not discontinued.</w:t>
      </w:r>
    </w:p>
    <w:p w14:paraId="4C8B345A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Smart home device access. </w:t>
      </w:r>
      <w:r w:rsidRPr="00F3323E">
        <w:rPr>
          <w:rFonts w:ascii="Avenir Book" w:hAnsi="Avenir Book"/>
          <w:sz w:val="20"/>
        </w:rPr>
        <w:t xml:space="preserve">Any devices listed as fixtures need to be reset for the new homeowner. Make sure your account </w:t>
      </w:r>
      <w:r>
        <w:rPr>
          <w:rFonts w:ascii="Avenir Book" w:hAnsi="Avenir Book"/>
          <w:sz w:val="20"/>
        </w:rPr>
        <w:t xml:space="preserve">information and usage data are </w:t>
      </w:r>
      <w:r w:rsidRPr="00F3323E">
        <w:rPr>
          <w:rFonts w:ascii="Avenir Book" w:hAnsi="Avenir Book"/>
          <w:sz w:val="20"/>
        </w:rPr>
        <w:t xml:space="preserve">wiped from the device so that they may use it. Check with your device’s manufacture to </w:t>
      </w:r>
      <w:r>
        <w:rPr>
          <w:rFonts w:ascii="Avenir Book" w:hAnsi="Avenir Book"/>
          <w:sz w:val="20"/>
        </w:rPr>
        <w:t>find out</w:t>
      </w:r>
      <w:r w:rsidRPr="00F3323E">
        <w:rPr>
          <w:rFonts w:ascii="Avenir Book" w:hAnsi="Avenir Book"/>
          <w:sz w:val="20"/>
        </w:rPr>
        <w:t xml:space="preserve"> how to do this.</w:t>
      </w:r>
    </w:p>
    <w:p w14:paraId="136449BF" w14:textId="77777777" w:rsidR="00D50032" w:rsidRPr="00AF474F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sz w:val="18"/>
          <w:szCs w:val="18"/>
        </w:rPr>
      </w:pPr>
      <w:r>
        <w:rPr>
          <w:rFonts w:ascii="Avenir Book" w:hAnsi="Avenir Book"/>
          <w:b/>
          <w:color w:val="4F81BD"/>
          <w:sz w:val="22"/>
          <w:szCs w:val="22"/>
        </w:rPr>
        <w:t>N</w:t>
      </w:r>
      <w:r w:rsidRPr="00AF474F">
        <w:rPr>
          <w:rFonts w:ascii="Avenir Book" w:hAnsi="Avenir Book"/>
          <w:b/>
          <w:color w:val="4F81BD"/>
          <w:sz w:val="22"/>
          <w:szCs w:val="22"/>
        </w:rPr>
        <w:t>umbers to the local utility companies.</w:t>
      </w:r>
      <w:r>
        <w:rPr>
          <w:rFonts w:ascii="Avenir Book" w:hAnsi="Avenir Book"/>
          <w:sz w:val="20"/>
        </w:rPr>
        <w:t xml:space="preserve"> This can be especially helpful to owners who may not yet have easy access to the Internet in the new home. </w:t>
      </w:r>
    </w:p>
    <w:p w14:paraId="096DF131" w14:textId="77777777" w:rsidR="00D50032" w:rsidRDefault="00D50032" w:rsidP="00D50032">
      <w:pPr>
        <w:pStyle w:val="FreeForm"/>
        <w:numPr>
          <w:ilvl w:val="0"/>
          <w:numId w:val="41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70" w:right="900"/>
        <w:rPr>
          <w:rFonts w:ascii="Avenir Book" w:hAnsi="Avenir Book"/>
          <w:color w:val="auto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Contact info for the condo board or home ownership association, </w:t>
      </w:r>
      <w:r>
        <w:rPr>
          <w:rFonts w:ascii="Avenir Book" w:hAnsi="Avenir Book"/>
          <w:color w:val="auto"/>
          <w:sz w:val="20"/>
        </w:rPr>
        <w:t>if applicable.</w:t>
      </w:r>
    </w:p>
    <w:p w14:paraId="3276A726" w14:textId="4D4C0170" w:rsidR="004801DD" w:rsidRPr="00760B50" w:rsidRDefault="004801DD" w:rsidP="0003011C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</w:p>
    <w:sectPr w:rsidR="004801DD" w:rsidRPr="00760B50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41D0"/>
    <w:rsid w:val="00255A6C"/>
    <w:rsid w:val="002679A3"/>
    <w:rsid w:val="00267FA5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3F0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6A1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A2251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3567C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84782D-5F81-4E07-AE48-BC0D35ED0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963</Characters>
  <Application>Microsoft Office Word</Application>
  <DocSecurity>0</DocSecurity>
  <Lines>8</Lines>
  <Paragraphs>2</Paragraphs>
  <ScaleCrop>false</ScaleCrop>
  <Company>NAR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2015-10-13T18:22:00Z</dcterms:created>
  <dcterms:modified xsi:type="dcterms:W3CDTF">2015-10-19T19:00:00Z</dcterms:modified>
</cp:coreProperties>
</file>