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93" w:rsidRPr="00BF5E93" w:rsidRDefault="008E47A1" w:rsidP="008E47A1">
      <w:pPr>
        <w:rPr>
          <w:rFonts w:ascii="Lucida Sans Unicode" w:hAnsi="Lucida Sans Unicode" w:cs="Lucida Sans Unicode"/>
          <w:b/>
          <w:color w:val="000000"/>
          <w:sz w:val="28"/>
          <w:szCs w:val="28"/>
        </w:rPr>
      </w:pPr>
      <w:bookmarkStart w:id="0" w:name="_GoBack"/>
      <w:bookmarkEnd w:id="0"/>
      <w:r>
        <w:rPr>
          <w:rFonts w:ascii="Lucida Sans Unicode" w:hAnsi="Lucida Sans Unicode" w:cs="Lucida Sans Unicode"/>
          <w:b/>
          <w:noProof/>
          <w:color w:val="000000"/>
          <w:sz w:val="28"/>
          <w:szCs w:val="28"/>
        </w:rPr>
        <w:drawing>
          <wp:anchor distT="0" distB="0" distL="114300" distR="114300" simplePos="0" relativeHeight="251658240" behindDoc="0" locked="0" layoutInCell="1" allowOverlap="1" wp14:anchorId="1B69D70F" wp14:editId="466C23A7">
            <wp:simplePos x="5832475" y="457200"/>
            <wp:positionH relativeFrom="margin">
              <wp:align>left</wp:align>
            </wp:positionH>
            <wp:positionV relativeFrom="margin">
              <wp:align>top</wp:align>
            </wp:positionV>
            <wp:extent cx="1482090" cy="1924050"/>
            <wp:effectExtent l="0" t="0" r="3810" b="0"/>
            <wp:wrapSquare wrapText="bothSides"/>
            <wp:docPr id="1" name="Picture 1" descr="C:\Users\tsebben\Desktop\Da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ebben\Desktop\Dale Phot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64" t="12800" r="14546" b="17888"/>
                    <a:stretch/>
                  </pic:blipFill>
                  <pic:spPr bwMode="auto">
                    <a:xfrm>
                      <a:off x="0" y="0"/>
                      <a:ext cx="1482090" cy="1924050"/>
                    </a:xfrm>
                    <a:prstGeom prst="rect">
                      <a:avLst/>
                    </a:prstGeom>
                    <a:noFill/>
                    <a:ln>
                      <a:noFill/>
                    </a:ln>
                    <a:extLst>
                      <a:ext uri="{53640926-AAD7-44D8-BBD7-CCE9431645EC}">
                        <a14:shadowObscured xmlns:a14="http://schemas.microsoft.com/office/drawing/2010/main"/>
                      </a:ext>
                    </a:extLst>
                  </pic:spPr>
                </pic:pic>
              </a:graphicData>
            </a:graphic>
          </wp:anchor>
        </w:drawing>
      </w:r>
      <w:r w:rsidR="00BF5E93" w:rsidRPr="00BF5E93">
        <w:rPr>
          <w:rFonts w:ascii="Lucida Sans Unicode" w:hAnsi="Lucida Sans Unicode" w:cs="Lucida Sans Unicode"/>
          <w:b/>
          <w:color w:val="000000"/>
          <w:sz w:val="28"/>
          <w:szCs w:val="28"/>
        </w:rPr>
        <w:t>Dale A. Stinton</w:t>
      </w:r>
    </w:p>
    <w:p w:rsidR="00BF5E93" w:rsidRDefault="00BF5E93" w:rsidP="008E47A1">
      <w:pPr>
        <w:jc w:val="both"/>
        <w:rPr>
          <w:rFonts w:ascii="Lucida Sans Unicode" w:hAnsi="Lucida Sans Unicode" w:cs="Lucida Sans Unicode"/>
          <w:b/>
          <w:color w:val="000000"/>
          <w:sz w:val="28"/>
          <w:szCs w:val="28"/>
        </w:rPr>
      </w:pPr>
      <w:r w:rsidRPr="00BF5E93">
        <w:rPr>
          <w:rFonts w:ascii="Lucida Sans Unicode" w:hAnsi="Lucida Sans Unicode" w:cs="Lucida Sans Unicode"/>
          <w:b/>
          <w:color w:val="000000"/>
          <w:sz w:val="28"/>
          <w:szCs w:val="28"/>
        </w:rPr>
        <w:t>CEO, National Association of REALTORS®</w:t>
      </w:r>
    </w:p>
    <w:p w:rsidR="00BF5E93" w:rsidRDefault="00BF5E93" w:rsidP="00EB21F6">
      <w:pPr>
        <w:jc w:val="both"/>
        <w:rPr>
          <w:rFonts w:ascii="Lucida Sans Unicode" w:hAnsi="Lucida Sans Unicode" w:cs="Lucida Sans Unicode"/>
          <w:color w:val="000000"/>
          <w:szCs w:val="24"/>
        </w:rPr>
      </w:pPr>
    </w:p>
    <w:p w:rsidR="001514B4" w:rsidRDefault="001514B4" w:rsidP="00EB21F6">
      <w:pPr>
        <w:jc w:val="both"/>
        <w:rPr>
          <w:rFonts w:ascii="Lucida Sans Unicode" w:hAnsi="Lucida Sans Unicode" w:cs="Lucida Sans Unicode"/>
          <w:color w:val="000000"/>
          <w:szCs w:val="24"/>
        </w:rPr>
      </w:pPr>
      <w:r>
        <w:rPr>
          <w:rFonts w:ascii="Lucida Sans Unicode" w:hAnsi="Lucida Sans Unicode" w:cs="Lucida Sans Unicode"/>
          <w:color w:val="000000"/>
          <w:szCs w:val="24"/>
        </w:rPr>
        <w:t xml:space="preserve">Dale A. Stinton is the Chief Executive Officer of the NATIONAL ASSOCIATION OF REALTORS®.  The NATIONAL ASSOCIATION OF REALTORS® is America’s largest trade association, representing </w:t>
      </w:r>
      <w:r w:rsidR="00227C35">
        <w:rPr>
          <w:rFonts w:ascii="Lucida Sans Unicode" w:hAnsi="Lucida Sans Unicode" w:cs="Lucida Sans Unicode"/>
          <w:color w:val="000000"/>
          <w:szCs w:val="24"/>
        </w:rPr>
        <w:t>over</w:t>
      </w:r>
      <w:r>
        <w:rPr>
          <w:rFonts w:ascii="Lucida Sans Unicode" w:hAnsi="Lucida Sans Unicode" w:cs="Lucida Sans Unicode"/>
          <w:color w:val="000000"/>
          <w:szCs w:val="24"/>
        </w:rPr>
        <w:t xml:space="preserve"> 1.2 million members involved in all aspects of the residential and commercial real estate industries.</w:t>
      </w:r>
    </w:p>
    <w:p w:rsidR="001514B4" w:rsidRDefault="001514B4" w:rsidP="00EB21F6">
      <w:pPr>
        <w:jc w:val="both"/>
        <w:rPr>
          <w:rFonts w:ascii="Lucida Sans Unicode" w:hAnsi="Lucida Sans Unicode" w:cs="Lucida Sans Unicode"/>
          <w:color w:val="000000"/>
          <w:szCs w:val="24"/>
        </w:rPr>
      </w:pPr>
    </w:p>
    <w:p w:rsidR="001514B4" w:rsidRDefault="001514B4" w:rsidP="00EB21F6">
      <w:pPr>
        <w:jc w:val="both"/>
        <w:rPr>
          <w:rFonts w:ascii="Lucida Sans Unicode" w:hAnsi="Lucida Sans Unicode" w:cs="Lucida Sans Unicode"/>
          <w:color w:val="000000"/>
          <w:szCs w:val="24"/>
        </w:rPr>
      </w:pPr>
      <w:r>
        <w:rPr>
          <w:rFonts w:ascii="Lucida Sans Unicode" w:hAnsi="Lucida Sans Unicode" w:cs="Lucida Sans Unicode"/>
          <w:color w:val="000000"/>
          <w:szCs w:val="24"/>
        </w:rPr>
        <w:t>Stinton, a 3</w:t>
      </w:r>
      <w:r w:rsidR="00301B96">
        <w:rPr>
          <w:rFonts w:ascii="Lucida Sans Unicode" w:hAnsi="Lucida Sans Unicode" w:cs="Lucida Sans Unicode"/>
          <w:color w:val="000000"/>
          <w:szCs w:val="24"/>
        </w:rPr>
        <w:t>6</w:t>
      </w:r>
      <w:r>
        <w:rPr>
          <w:rFonts w:ascii="Lucida Sans Unicode" w:hAnsi="Lucida Sans Unicode" w:cs="Lucida Sans Unicode"/>
          <w:color w:val="000000"/>
          <w:szCs w:val="24"/>
        </w:rPr>
        <w:t xml:space="preserve"> year veteran of NAR, took over the reins November 1, 2005.  He served as acting CEO and executive vice president in 1996 and became CFO/CIO in 1998.</w:t>
      </w:r>
    </w:p>
    <w:p w:rsidR="005738B2" w:rsidRDefault="005738B2" w:rsidP="005738B2">
      <w:pPr>
        <w:jc w:val="both"/>
        <w:rPr>
          <w:rFonts w:ascii="Lucida Sans Unicode" w:hAnsi="Lucida Sans Unicode" w:cs="Lucida Sans Unicode"/>
          <w:color w:val="000000"/>
          <w:szCs w:val="24"/>
        </w:rPr>
      </w:pPr>
    </w:p>
    <w:p w:rsidR="005738B2" w:rsidRDefault="005738B2" w:rsidP="005738B2">
      <w:pPr>
        <w:jc w:val="both"/>
        <w:rPr>
          <w:rFonts w:ascii="Lucida Sans Unicode" w:hAnsi="Lucida Sans Unicode" w:cs="Lucida Sans Unicode"/>
          <w:color w:val="000000"/>
          <w:szCs w:val="24"/>
        </w:rPr>
      </w:pPr>
      <w:r>
        <w:rPr>
          <w:rFonts w:ascii="Lucida Sans Unicode" w:hAnsi="Lucida Sans Unicode" w:cs="Lucida Sans Unicode"/>
          <w:color w:val="000000"/>
          <w:szCs w:val="24"/>
        </w:rPr>
        <w:t xml:space="preserve">Stinton drove the association’s successful effort to permanently ban banks from entering the real estate industry, while also achieving a home buyer tax credit that noted national economists acknowledged was responsible for helping sustain the </w:t>
      </w:r>
      <w:r w:rsidR="00301B96">
        <w:rPr>
          <w:rFonts w:ascii="Lucida Sans Unicode" w:hAnsi="Lucida Sans Unicode" w:cs="Lucida Sans Unicode"/>
          <w:color w:val="000000"/>
          <w:szCs w:val="24"/>
        </w:rPr>
        <w:t>housing market during a very difficult time.</w:t>
      </w:r>
    </w:p>
    <w:p w:rsidR="005738B2" w:rsidRDefault="005738B2" w:rsidP="00EB21F6">
      <w:pPr>
        <w:jc w:val="both"/>
        <w:rPr>
          <w:rFonts w:ascii="Lucida Sans Unicode" w:hAnsi="Lucida Sans Unicode" w:cs="Lucida Sans Unicode"/>
          <w:color w:val="000000"/>
          <w:szCs w:val="24"/>
        </w:rPr>
      </w:pPr>
    </w:p>
    <w:p w:rsidR="001514B4" w:rsidRDefault="001514B4" w:rsidP="00EB21F6">
      <w:pPr>
        <w:jc w:val="both"/>
        <w:rPr>
          <w:rFonts w:ascii="Lucida Sans Unicode" w:hAnsi="Lucida Sans Unicode" w:cs="Lucida Sans Unicode"/>
          <w:color w:val="000000"/>
          <w:szCs w:val="24"/>
        </w:rPr>
      </w:pPr>
      <w:r>
        <w:rPr>
          <w:rFonts w:ascii="Lucida Sans Unicode" w:hAnsi="Lucida Sans Unicode" w:cs="Lucida Sans Unicode"/>
          <w:color w:val="000000"/>
          <w:szCs w:val="24"/>
        </w:rPr>
        <w:t xml:space="preserve">Stinton was awarded Stephan Swanepoel’s 2009 Trendsetter of the Year award, Inman’s 2010 Innovator of the Year award and was included in CEO Update’s inaugural list of top association CEOs.  CEO Update wrote that Stinton “earned his place on the list by uniting a diverse organization and reacting well ahead of the slumping housing market with </w:t>
      </w:r>
      <w:r w:rsidR="00227C35">
        <w:rPr>
          <w:rFonts w:ascii="Lucida Sans Unicode" w:hAnsi="Lucida Sans Unicode" w:cs="Lucida Sans Unicode"/>
          <w:color w:val="000000"/>
          <w:szCs w:val="24"/>
        </w:rPr>
        <w:t xml:space="preserve">highly innovative </w:t>
      </w:r>
      <w:r>
        <w:rPr>
          <w:rFonts w:ascii="Lucida Sans Unicode" w:hAnsi="Lucida Sans Unicode" w:cs="Lucida Sans Unicode"/>
          <w:color w:val="000000"/>
          <w:szCs w:val="24"/>
        </w:rPr>
        <w:t>programs, education, and online resources.”</w:t>
      </w:r>
    </w:p>
    <w:p w:rsidR="001514B4" w:rsidRDefault="001514B4" w:rsidP="00EB21F6">
      <w:pPr>
        <w:jc w:val="both"/>
        <w:rPr>
          <w:rFonts w:ascii="Lucida Sans Unicode" w:hAnsi="Lucida Sans Unicode" w:cs="Lucida Sans Unicode"/>
          <w:color w:val="000000"/>
          <w:szCs w:val="24"/>
        </w:rPr>
      </w:pPr>
    </w:p>
    <w:p w:rsidR="001514B4" w:rsidRDefault="001514B4" w:rsidP="00EB21F6">
      <w:pPr>
        <w:jc w:val="both"/>
        <w:rPr>
          <w:rFonts w:ascii="Lucida Sans Unicode" w:hAnsi="Lucida Sans Unicode" w:cs="Lucida Sans Unicode"/>
          <w:color w:val="000000"/>
          <w:szCs w:val="24"/>
        </w:rPr>
      </w:pPr>
      <w:r>
        <w:rPr>
          <w:rFonts w:ascii="Lucida Sans Unicode" w:hAnsi="Lucida Sans Unicode" w:cs="Lucida Sans Unicode"/>
          <w:color w:val="000000"/>
          <w:szCs w:val="24"/>
        </w:rPr>
        <w:t xml:space="preserve">In October, 2010, Smart Money featured Stinton as </w:t>
      </w:r>
      <w:r w:rsidR="0012540D">
        <w:rPr>
          <w:rFonts w:ascii="Lucida Sans Unicode" w:hAnsi="Lucida Sans Unicode" w:cs="Lucida Sans Unicode"/>
          <w:color w:val="000000"/>
          <w:szCs w:val="24"/>
        </w:rPr>
        <w:t>one</w:t>
      </w:r>
      <w:r>
        <w:rPr>
          <w:rFonts w:ascii="Lucida Sans Unicode" w:hAnsi="Lucida Sans Unicode" w:cs="Lucida Sans Unicode"/>
          <w:color w:val="000000"/>
          <w:szCs w:val="24"/>
        </w:rPr>
        <w:t xml:space="preserve"> of its “Power 30: Most Powerful and Influential Players”.  </w:t>
      </w:r>
      <w:r w:rsidR="00E130BA">
        <w:rPr>
          <w:rFonts w:ascii="Lucida Sans Unicode" w:hAnsi="Lucida Sans Unicode" w:cs="Lucida Sans Unicode"/>
          <w:color w:val="000000"/>
          <w:szCs w:val="24"/>
        </w:rPr>
        <w:t xml:space="preserve">Since </w:t>
      </w:r>
      <w:r>
        <w:rPr>
          <w:rFonts w:ascii="Lucida Sans Unicode" w:hAnsi="Lucida Sans Unicode" w:cs="Lucida Sans Unicode"/>
          <w:color w:val="000000"/>
          <w:szCs w:val="24"/>
        </w:rPr>
        <w:t>December 2010</w:t>
      </w:r>
      <w:r w:rsidR="00E130BA">
        <w:rPr>
          <w:rFonts w:ascii="Lucida Sans Unicode" w:hAnsi="Lucida Sans Unicode" w:cs="Lucida Sans Unicode"/>
          <w:color w:val="000000"/>
          <w:szCs w:val="24"/>
        </w:rPr>
        <w:t>, Dale has annually received</w:t>
      </w:r>
      <w:r>
        <w:rPr>
          <w:rFonts w:ascii="Lucida Sans Unicode" w:hAnsi="Lucida Sans Unicode" w:cs="Lucida Sans Unicode"/>
          <w:color w:val="000000"/>
          <w:szCs w:val="24"/>
        </w:rPr>
        <w:t xml:space="preserve"> repeat recognition from Inman News as one of the 100 Most Influential Real Estate Leaders of the year.</w:t>
      </w:r>
    </w:p>
    <w:p w:rsidR="001514B4" w:rsidRDefault="001514B4" w:rsidP="00EB21F6">
      <w:pPr>
        <w:jc w:val="both"/>
        <w:rPr>
          <w:rFonts w:ascii="Lucida Sans Unicode" w:hAnsi="Lucida Sans Unicode" w:cs="Lucida Sans Unicode"/>
          <w:color w:val="000000"/>
          <w:szCs w:val="24"/>
        </w:rPr>
      </w:pPr>
    </w:p>
    <w:p w:rsidR="001514B4" w:rsidRDefault="001514B4" w:rsidP="00EB21F6">
      <w:pPr>
        <w:jc w:val="both"/>
        <w:rPr>
          <w:rFonts w:ascii="Lucida Sans Unicode" w:hAnsi="Lucida Sans Unicode" w:cs="Lucida Sans Unicode"/>
          <w:color w:val="000000"/>
          <w:szCs w:val="24"/>
        </w:rPr>
      </w:pPr>
      <w:r>
        <w:rPr>
          <w:rFonts w:ascii="Lucida Sans Unicode" w:hAnsi="Lucida Sans Unicode" w:cs="Lucida Sans Unicode"/>
          <w:color w:val="000000"/>
          <w:szCs w:val="24"/>
        </w:rPr>
        <w:t>In 2014 Swanepoel identified Mr. Stinton as the 6</w:t>
      </w:r>
      <w:r w:rsidRPr="001514B4">
        <w:rPr>
          <w:rFonts w:ascii="Lucida Sans Unicode" w:hAnsi="Lucida Sans Unicode" w:cs="Lucida Sans Unicode"/>
          <w:color w:val="000000"/>
          <w:szCs w:val="24"/>
          <w:vertAlign w:val="superscript"/>
        </w:rPr>
        <w:t>th</w:t>
      </w:r>
      <w:r>
        <w:rPr>
          <w:rFonts w:ascii="Lucida Sans Unicode" w:hAnsi="Lucida Sans Unicode" w:cs="Lucida Sans Unicode"/>
          <w:color w:val="000000"/>
          <w:szCs w:val="24"/>
        </w:rPr>
        <w:t xml:space="preserve"> Most Powerful Person in the Real Estate Industry, and on the basis of </w:t>
      </w:r>
      <w:r w:rsidR="00227C35">
        <w:rPr>
          <w:rFonts w:ascii="Lucida Sans Unicode" w:hAnsi="Lucida Sans Unicode" w:cs="Lucida Sans Unicode"/>
          <w:color w:val="000000"/>
          <w:szCs w:val="24"/>
        </w:rPr>
        <w:t>a very busy</w:t>
      </w:r>
      <w:r>
        <w:rPr>
          <w:rFonts w:ascii="Lucida Sans Unicode" w:hAnsi="Lucida Sans Unicode" w:cs="Lucida Sans Unicode"/>
          <w:color w:val="000000"/>
          <w:szCs w:val="24"/>
        </w:rPr>
        <w:t xml:space="preserve"> 2015</w:t>
      </w:r>
      <w:r w:rsidR="00E130BA">
        <w:rPr>
          <w:rFonts w:ascii="Lucida Sans Unicode" w:hAnsi="Lucida Sans Unicode" w:cs="Lucida Sans Unicode"/>
          <w:color w:val="000000"/>
          <w:szCs w:val="24"/>
        </w:rPr>
        <w:t xml:space="preserve"> where projects Upstream, AMP and </w:t>
      </w:r>
      <w:r w:rsidR="00E430EA">
        <w:rPr>
          <w:rFonts w:ascii="Lucida Sans Unicode" w:hAnsi="Lucida Sans Unicode" w:cs="Lucida Sans Unicode"/>
          <w:color w:val="000000"/>
          <w:szCs w:val="24"/>
        </w:rPr>
        <w:t>Z</w:t>
      </w:r>
      <w:r w:rsidR="00E130BA">
        <w:rPr>
          <w:rFonts w:ascii="Lucida Sans Unicode" w:hAnsi="Lucida Sans Unicode" w:cs="Lucida Sans Unicode"/>
          <w:color w:val="000000"/>
          <w:szCs w:val="24"/>
        </w:rPr>
        <w:t xml:space="preserve">ipLogix were </w:t>
      </w:r>
      <w:proofErr w:type="gramStart"/>
      <w:r w:rsidR="00E130BA">
        <w:rPr>
          <w:rFonts w:ascii="Lucida Sans Unicode" w:hAnsi="Lucida Sans Unicode" w:cs="Lucida Sans Unicode"/>
          <w:color w:val="000000"/>
          <w:szCs w:val="24"/>
        </w:rPr>
        <w:t>approved</w:t>
      </w:r>
      <w:r>
        <w:rPr>
          <w:rFonts w:ascii="Lucida Sans Unicode" w:hAnsi="Lucida Sans Unicode" w:cs="Lucida Sans Unicode"/>
          <w:color w:val="000000"/>
          <w:szCs w:val="24"/>
        </w:rPr>
        <w:t>,</w:t>
      </w:r>
      <w:proofErr w:type="gramEnd"/>
      <w:r>
        <w:rPr>
          <w:rFonts w:ascii="Lucida Sans Unicode" w:hAnsi="Lucida Sans Unicode" w:cs="Lucida Sans Unicode"/>
          <w:color w:val="000000"/>
          <w:szCs w:val="24"/>
        </w:rPr>
        <w:t xml:space="preserve"> Stinton was moved up a notch to #5.</w:t>
      </w:r>
      <w:r w:rsidR="003A0E1C">
        <w:rPr>
          <w:rFonts w:ascii="Lucida Sans Unicode" w:hAnsi="Lucida Sans Unicode" w:cs="Lucida Sans Unicode"/>
          <w:color w:val="000000"/>
          <w:szCs w:val="24"/>
        </w:rPr>
        <w:t xml:space="preserve">  He remains at #6 in 2016, and was recently recognized with the very prestigious ‘On the Shoulders of Giants’ Award given by ReMax and RIS Media for Dale’s overall body of work.</w:t>
      </w:r>
    </w:p>
    <w:sectPr w:rsidR="001514B4" w:rsidSect="00BF5E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93" w:rsidRDefault="00BF5E93" w:rsidP="00BF5E93">
      <w:r>
        <w:separator/>
      </w:r>
    </w:p>
  </w:endnote>
  <w:endnote w:type="continuationSeparator" w:id="0">
    <w:p w:rsidR="00BF5E93" w:rsidRDefault="00BF5E93" w:rsidP="00BF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93" w:rsidRDefault="00BF5E93" w:rsidP="00BF5E93">
      <w:r>
        <w:separator/>
      </w:r>
    </w:p>
  </w:footnote>
  <w:footnote w:type="continuationSeparator" w:id="0">
    <w:p w:rsidR="00BF5E93" w:rsidRDefault="00BF5E93" w:rsidP="00BF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93"/>
    <w:rsid w:val="000C3AAB"/>
    <w:rsid w:val="00107C87"/>
    <w:rsid w:val="0012540D"/>
    <w:rsid w:val="001514B4"/>
    <w:rsid w:val="00227C35"/>
    <w:rsid w:val="00301B96"/>
    <w:rsid w:val="0032148C"/>
    <w:rsid w:val="00396645"/>
    <w:rsid w:val="003A0E1C"/>
    <w:rsid w:val="0051300A"/>
    <w:rsid w:val="005738B2"/>
    <w:rsid w:val="007D1554"/>
    <w:rsid w:val="00861202"/>
    <w:rsid w:val="008E47A1"/>
    <w:rsid w:val="00A352AA"/>
    <w:rsid w:val="00BC0AAF"/>
    <w:rsid w:val="00BF5E93"/>
    <w:rsid w:val="00CF1C42"/>
    <w:rsid w:val="00E130BA"/>
    <w:rsid w:val="00E430EA"/>
    <w:rsid w:val="00EB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E93"/>
    <w:pPr>
      <w:tabs>
        <w:tab w:val="center" w:pos="4680"/>
        <w:tab w:val="right" w:pos="9360"/>
      </w:tabs>
    </w:pPr>
  </w:style>
  <w:style w:type="character" w:customStyle="1" w:styleId="HeaderChar">
    <w:name w:val="Header Char"/>
    <w:basedOn w:val="DefaultParagraphFont"/>
    <w:link w:val="Header"/>
    <w:uiPriority w:val="99"/>
    <w:rsid w:val="00BF5E9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5E93"/>
    <w:pPr>
      <w:tabs>
        <w:tab w:val="center" w:pos="4680"/>
        <w:tab w:val="right" w:pos="9360"/>
      </w:tabs>
    </w:pPr>
  </w:style>
  <w:style w:type="character" w:customStyle="1" w:styleId="FooterChar">
    <w:name w:val="Footer Char"/>
    <w:basedOn w:val="DefaultParagraphFont"/>
    <w:link w:val="Footer"/>
    <w:uiPriority w:val="99"/>
    <w:rsid w:val="00BF5E9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5E93"/>
    <w:rPr>
      <w:rFonts w:ascii="Tahoma" w:hAnsi="Tahoma" w:cs="Tahoma"/>
      <w:sz w:val="16"/>
      <w:szCs w:val="16"/>
    </w:rPr>
  </w:style>
  <w:style w:type="character" w:customStyle="1" w:styleId="BalloonTextChar">
    <w:name w:val="Balloon Text Char"/>
    <w:basedOn w:val="DefaultParagraphFont"/>
    <w:link w:val="BalloonText"/>
    <w:uiPriority w:val="99"/>
    <w:semiHidden/>
    <w:rsid w:val="00BF5E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E93"/>
    <w:pPr>
      <w:tabs>
        <w:tab w:val="center" w:pos="4680"/>
        <w:tab w:val="right" w:pos="9360"/>
      </w:tabs>
    </w:pPr>
  </w:style>
  <w:style w:type="character" w:customStyle="1" w:styleId="HeaderChar">
    <w:name w:val="Header Char"/>
    <w:basedOn w:val="DefaultParagraphFont"/>
    <w:link w:val="Header"/>
    <w:uiPriority w:val="99"/>
    <w:rsid w:val="00BF5E9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5E93"/>
    <w:pPr>
      <w:tabs>
        <w:tab w:val="center" w:pos="4680"/>
        <w:tab w:val="right" w:pos="9360"/>
      </w:tabs>
    </w:pPr>
  </w:style>
  <w:style w:type="character" w:customStyle="1" w:styleId="FooterChar">
    <w:name w:val="Footer Char"/>
    <w:basedOn w:val="DefaultParagraphFont"/>
    <w:link w:val="Footer"/>
    <w:uiPriority w:val="99"/>
    <w:rsid w:val="00BF5E9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5E93"/>
    <w:rPr>
      <w:rFonts w:ascii="Tahoma" w:hAnsi="Tahoma" w:cs="Tahoma"/>
      <w:sz w:val="16"/>
      <w:szCs w:val="16"/>
    </w:rPr>
  </w:style>
  <w:style w:type="character" w:customStyle="1" w:styleId="BalloonTextChar">
    <w:name w:val="Balloon Text Char"/>
    <w:basedOn w:val="DefaultParagraphFont"/>
    <w:link w:val="BalloonText"/>
    <w:uiPriority w:val="99"/>
    <w:semiHidden/>
    <w:rsid w:val="00BF5E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Sebben</dc:creator>
  <cp:lastModifiedBy>Tammy Sebben</cp:lastModifiedBy>
  <cp:revision>2</cp:revision>
  <cp:lastPrinted>2017-01-23T21:44:00Z</cp:lastPrinted>
  <dcterms:created xsi:type="dcterms:W3CDTF">2017-01-24T21:17:00Z</dcterms:created>
  <dcterms:modified xsi:type="dcterms:W3CDTF">2017-01-24T21:17:00Z</dcterms:modified>
</cp:coreProperties>
</file>