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EF7AA7" w:rsidRDefault="00325912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3399"/>
          <w:sz w:val="32"/>
          <w:szCs w:val="32"/>
        </w:rPr>
        <w:t>Realtors</w:t>
      </w:r>
      <w:r w:rsidRPr="00325912">
        <w:rPr>
          <w:rFonts w:ascii="Arial" w:hAnsi="Arial" w:cs="Arial"/>
          <w:b/>
          <w:bCs/>
          <w:iCs/>
          <w:color w:val="003399"/>
          <w:sz w:val="32"/>
          <w:szCs w:val="32"/>
          <w:vertAlign w:val="superscript"/>
        </w:rPr>
        <w:t>®</w:t>
      </w:r>
      <w:r>
        <w:rPr>
          <w:rFonts w:ascii="Arial" w:hAnsi="Arial" w:cs="Arial"/>
          <w:b/>
          <w:bCs/>
          <w:color w:val="003399"/>
          <w:sz w:val="32"/>
          <w:szCs w:val="32"/>
        </w:rPr>
        <w:t xml:space="preserve"> Can Help Buyers Navigate Increasingly Tight Market</w:t>
      </w:r>
    </w:p>
    <w:bookmarkEnd w:id="0"/>
    <w:p w:rsidR="005F335F" w:rsidRDefault="00A470A1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May</w:t>
      </w:r>
      <w:r w:rsidR="008B5086">
        <w:rPr>
          <w:rFonts w:ascii="Arial" w:hAnsi="Arial" w:cs="Arial"/>
          <w:b/>
          <w:bCs/>
          <w:color w:val="003399"/>
        </w:rPr>
        <w:t xml:space="preserve"> 2013</w:t>
      </w:r>
    </w:p>
    <w:p w:rsidR="00E12F1E" w:rsidRPr="00E12F1E" w:rsidRDefault="005F335F" w:rsidP="00E12F1E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157704">
        <w:rPr>
          <w:rFonts w:ascii="Arial" w:hAnsi="Arial" w:cs="Arial"/>
          <w:b/>
          <w:bCs/>
          <w:i/>
          <w:color w:val="003399"/>
        </w:rPr>
        <w:t>543</w:t>
      </w:r>
      <w:r w:rsidR="00B936DE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  <w:r w:rsidR="0023490A">
        <w:rPr>
          <w:rFonts w:ascii="Arial" w:hAnsi="Arial" w:cs="Arial"/>
          <w:b/>
          <w:bCs/>
          <w:i/>
          <w:color w:val="003399"/>
        </w:rPr>
        <w:t xml:space="preserve"> </w:t>
      </w:r>
    </w:p>
    <w:p w:rsidR="00E12F1E" w:rsidRPr="00AF5A1A" w:rsidRDefault="00E12F1E" w:rsidP="00A96303">
      <w:pPr>
        <w:spacing w:line="360" w:lineRule="auto"/>
        <w:rPr>
          <w:rFonts w:ascii="Arial" w:hAnsi="Arial" w:cs="Arial"/>
        </w:rPr>
      </w:pPr>
    </w:p>
    <w:p w:rsidR="00A470A1" w:rsidRDefault="00B14EB6" w:rsidP="00AC36CE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Spring is traditionally a favorable time of year for home buyers</w:t>
      </w:r>
      <w:r w:rsidR="003C7796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however</w:t>
      </w:r>
      <w:r w:rsidR="003C7796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with a limited number of homes available for purchase, </w:t>
      </w:r>
      <w:r w:rsidR="00325912">
        <w:rPr>
          <w:rFonts w:ascii="Arial" w:hAnsi="Arial" w:cs="Arial"/>
          <w:bCs/>
          <w:iCs/>
        </w:rPr>
        <w:t>sales nationwide are slowing</w:t>
      </w:r>
      <w:r>
        <w:rPr>
          <w:rFonts w:ascii="Arial" w:hAnsi="Arial" w:cs="Arial"/>
          <w:bCs/>
          <w:iCs/>
        </w:rPr>
        <w:t>. According to the National Association of Realtors</w:t>
      </w:r>
      <w:r w:rsidR="00325912" w:rsidRPr="00325912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housing inventories are near decade </w:t>
      </w:r>
      <w:r w:rsidR="0081417A">
        <w:rPr>
          <w:rFonts w:ascii="Arial" w:hAnsi="Arial" w:cs="Arial"/>
          <w:bCs/>
          <w:iCs/>
        </w:rPr>
        <w:t xml:space="preserve">lows, </w:t>
      </w:r>
      <w:r w:rsidR="003C7796">
        <w:rPr>
          <w:rFonts w:ascii="Arial" w:hAnsi="Arial" w:cs="Arial"/>
          <w:bCs/>
          <w:iCs/>
        </w:rPr>
        <w:t>and</w:t>
      </w:r>
      <w:r w:rsidR="0081417A">
        <w:rPr>
          <w:rFonts w:ascii="Arial" w:hAnsi="Arial" w:cs="Arial"/>
          <w:bCs/>
          <w:iCs/>
        </w:rPr>
        <w:t xml:space="preserve"> are</w:t>
      </w:r>
      <w:r w:rsidR="006B0E4A">
        <w:rPr>
          <w:rFonts w:ascii="Arial" w:hAnsi="Arial" w:cs="Arial"/>
          <w:bCs/>
          <w:iCs/>
        </w:rPr>
        <w:t xml:space="preserve"> continuing to pressure home prices</w:t>
      </w:r>
      <w:r>
        <w:rPr>
          <w:rFonts w:ascii="Arial" w:hAnsi="Arial" w:cs="Arial"/>
          <w:bCs/>
          <w:iCs/>
        </w:rPr>
        <w:t xml:space="preserve">. </w:t>
      </w:r>
    </w:p>
    <w:p w:rsidR="006B0E4A" w:rsidRDefault="006B0E4A" w:rsidP="00AC36CE">
      <w:pPr>
        <w:spacing w:line="360" w:lineRule="auto"/>
        <w:rPr>
          <w:rFonts w:ascii="Arial" w:hAnsi="Arial" w:cs="Arial"/>
          <w:bCs/>
          <w:iCs/>
        </w:rPr>
      </w:pPr>
    </w:p>
    <w:p w:rsidR="006B0E4A" w:rsidRDefault="006B0E4A" w:rsidP="00AC36CE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>“</w:t>
      </w:r>
      <w:r w:rsidR="009C706A">
        <w:rPr>
          <w:rFonts w:ascii="Arial" w:hAnsi="Arial" w:cs="Arial"/>
          <w:bCs/>
          <w:iCs/>
        </w:rPr>
        <w:t>Recent data shows t</w:t>
      </w:r>
      <w:r>
        <w:rPr>
          <w:rFonts w:ascii="Arial" w:hAnsi="Arial" w:cs="Arial"/>
          <w:bCs/>
          <w:iCs/>
        </w:rPr>
        <w:t>here is more demand th</w:t>
      </w:r>
      <w:r w:rsidR="00606F09">
        <w:rPr>
          <w:rFonts w:ascii="Arial" w:hAnsi="Arial" w:cs="Arial"/>
          <w:bCs/>
          <w:iCs/>
        </w:rPr>
        <w:t xml:space="preserve">an supply in the current market, </w:t>
      </w:r>
      <w:r>
        <w:rPr>
          <w:rFonts w:ascii="Arial" w:hAnsi="Arial" w:cs="Arial"/>
          <w:bCs/>
          <w:iCs/>
        </w:rPr>
        <w:t xml:space="preserve">which means conditions broadly favor sellers,” said </w:t>
      </w:r>
      <w:r w:rsidRPr="006B0E4A">
        <w:rPr>
          <w:rFonts w:ascii="Arial" w:hAnsi="Arial" w:cs="Arial"/>
          <w:b/>
          <w:bCs/>
          <w:iCs/>
        </w:rPr>
        <w:t>[</w:t>
      </w:r>
      <w:r w:rsidRPr="006B0E4A">
        <w:rPr>
          <w:rFonts w:ascii="Arial" w:hAnsi="Arial" w:cs="Arial"/>
          <w:b/>
          <w:bCs/>
          <w:iCs/>
          <w:lang w:val="en"/>
        </w:rPr>
        <w:t>full name of your local spokesperson]</w:t>
      </w:r>
      <w:r>
        <w:rPr>
          <w:rFonts w:ascii="Arial" w:hAnsi="Arial" w:cs="Arial"/>
          <w:bCs/>
          <w:iCs/>
          <w:lang w:val="en"/>
        </w:rPr>
        <w:t>. “Meanwhile, buyers are out there looking to purchase homes. Buyer traffic is 25 percent above a year ago</w:t>
      </w:r>
      <w:r w:rsidR="003C7796" w:rsidRPr="003C7796">
        <w:rPr>
          <w:rFonts w:ascii="Arial" w:hAnsi="Arial" w:cs="Arial"/>
          <w:bCs/>
          <w:iCs/>
          <w:lang w:val="en"/>
        </w:rPr>
        <w:t xml:space="preserve"> </w:t>
      </w:r>
      <w:r w:rsidR="003C7796">
        <w:rPr>
          <w:rFonts w:ascii="Arial" w:hAnsi="Arial" w:cs="Arial"/>
          <w:bCs/>
          <w:iCs/>
          <w:lang w:val="en"/>
        </w:rPr>
        <w:t>and sellers are reportedly receiving multiple bids</w:t>
      </w:r>
      <w:r>
        <w:rPr>
          <w:rFonts w:ascii="Arial" w:hAnsi="Arial" w:cs="Arial"/>
          <w:bCs/>
          <w:iCs/>
          <w:lang w:val="en"/>
        </w:rPr>
        <w:t>. The good news for buyers is home construction is rising and low mortgage rates are keeping housing affordable. However, underwriting standards remain excessively tight.”</w:t>
      </w:r>
    </w:p>
    <w:p w:rsidR="006B0E4A" w:rsidRDefault="006B0E4A" w:rsidP="00AC36CE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9C706A" w:rsidRDefault="009C706A" w:rsidP="00AC36CE">
      <w:pPr>
        <w:spacing w:line="360" w:lineRule="auto"/>
        <w:rPr>
          <w:rFonts w:ascii="Arial" w:hAnsi="Arial" w:cs="Arial"/>
          <w:bCs/>
          <w:iCs/>
        </w:rPr>
      </w:pPr>
      <w:r w:rsidRPr="009C706A">
        <w:rPr>
          <w:rFonts w:ascii="Arial" w:hAnsi="Arial" w:cs="Arial"/>
          <w:bCs/>
          <w:iCs/>
        </w:rPr>
        <w:t>NAR data shows that</w:t>
      </w:r>
      <w:r>
        <w:rPr>
          <w:rFonts w:ascii="Arial" w:hAnsi="Arial" w:cs="Arial"/>
          <w:bCs/>
          <w:iCs/>
        </w:rPr>
        <w:t xml:space="preserve"> total housing inventory at the end of March is 1.93 million existing homes available for sale, which represents a 4.7-month supply at the current sales pace. NAR </w:t>
      </w:r>
      <w:r w:rsidR="003C7796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 xml:space="preserve">hief </w:t>
      </w:r>
      <w:r w:rsidR="003C7796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conomist Lawrence Yun stressed the need for a housing supply of over 6 months to have a generally balanced market between buyers and sellers. </w:t>
      </w:r>
      <w:r w:rsidR="00A75A84">
        <w:rPr>
          <w:rFonts w:ascii="Arial" w:hAnsi="Arial" w:cs="Arial"/>
          <w:bCs/>
          <w:iCs/>
        </w:rPr>
        <w:t xml:space="preserve">The </w:t>
      </w:r>
      <w:r w:rsidR="003C7796">
        <w:rPr>
          <w:rFonts w:ascii="Arial" w:hAnsi="Arial" w:cs="Arial"/>
          <w:bCs/>
          <w:iCs/>
        </w:rPr>
        <w:t xml:space="preserve">current </w:t>
      </w:r>
      <w:r w:rsidR="00A75A84">
        <w:rPr>
          <w:rFonts w:ascii="Arial" w:hAnsi="Arial" w:cs="Arial"/>
          <w:bCs/>
          <w:iCs/>
        </w:rPr>
        <w:t>supply of homes for sale is 17 percent below year-ago levels, according to NAR data</w:t>
      </w:r>
      <w:r w:rsidR="003C7796">
        <w:rPr>
          <w:rFonts w:ascii="Arial" w:hAnsi="Arial" w:cs="Arial"/>
          <w:bCs/>
          <w:iCs/>
        </w:rPr>
        <w:t>, and</w:t>
      </w:r>
      <w:r w:rsidR="00A75A84">
        <w:rPr>
          <w:rFonts w:ascii="Arial" w:hAnsi="Arial" w:cs="Arial"/>
          <w:bCs/>
          <w:iCs/>
        </w:rPr>
        <w:t xml:space="preserve"> homes are also selling much faster. The typical home sold in March was on the market for one month less than it took to sell a year ago. The median time on market for all homes was 62 days in March down from 74 days in February. </w:t>
      </w:r>
    </w:p>
    <w:p w:rsidR="009C706A" w:rsidRDefault="009C706A" w:rsidP="00AC36CE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9C706A" w:rsidRPr="009C706A" w:rsidRDefault="009C706A" w:rsidP="009C706A">
      <w:pPr>
        <w:spacing w:line="360" w:lineRule="auto"/>
        <w:rPr>
          <w:rFonts w:ascii="Arial" w:hAnsi="Arial" w:cs="Arial"/>
          <w:b/>
          <w:bCs/>
          <w:iCs/>
        </w:rPr>
      </w:pPr>
      <w:r w:rsidRPr="009C706A">
        <w:rPr>
          <w:rFonts w:ascii="Arial" w:hAnsi="Arial" w:cs="Arial"/>
          <w:b/>
          <w:bCs/>
          <w:iCs/>
        </w:rPr>
        <w:t>[Insert local data here on your area’s inventory, time on market, median home price, etc.]</w:t>
      </w:r>
    </w:p>
    <w:p w:rsidR="00A470A1" w:rsidRDefault="00A470A1" w:rsidP="00AC36CE">
      <w:pPr>
        <w:spacing w:line="360" w:lineRule="auto"/>
        <w:rPr>
          <w:rFonts w:ascii="Arial" w:hAnsi="Arial" w:cs="Arial"/>
          <w:bCs/>
          <w:iCs/>
        </w:rPr>
      </w:pPr>
    </w:p>
    <w:p w:rsidR="00A470A1" w:rsidRDefault="00DB443B" w:rsidP="001B7637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“Despite these conditions, </w:t>
      </w:r>
      <w:r>
        <w:rPr>
          <w:rFonts w:ascii="Arial" w:hAnsi="Arial" w:cs="Arial"/>
          <w:bCs/>
          <w:iCs/>
          <w:lang w:val="en"/>
        </w:rPr>
        <w:t>h</w:t>
      </w:r>
      <w:r w:rsidRPr="00DB443B">
        <w:rPr>
          <w:rFonts w:ascii="Arial" w:hAnsi="Arial" w:cs="Arial"/>
          <w:bCs/>
          <w:iCs/>
          <w:lang w:val="en"/>
        </w:rPr>
        <w:t>omeownership remain</w:t>
      </w:r>
      <w:r w:rsidR="003C7796">
        <w:rPr>
          <w:rFonts w:ascii="Arial" w:hAnsi="Arial" w:cs="Arial"/>
          <w:bCs/>
          <w:iCs/>
          <w:lang w:val="en"/>
        </w:rPr>
        <w:t>s</w:t>
      </w:r>
      <w:r w:rsidRPr="00DB443B">
        <w:rPr>
          <w:rFonts w:ascii="Arial" w:hAnsi="Arial" w:cs="Arial"/>
          <w:bCs/>
          <w:iCs/>
          <w:lang w:val="en"/>
        </w:rPr>
        <w:t xml:space="preserve"> desirable to </w:t>
      </w:r>
      <w:r w:rsidR="003C7796">
        <w:rPr>
          <w:rFonts w:ascii="Arial" w:hAnsi="Arial" w:cs="Arial"/>
          <w:bCs/>
          <w:iCs/>
          <w:lang w:val="en"/>
        </w:rPr>
        <w:t xml:space="preserve">many </w:t>
      </w:r>
      <w:r w:rsidRPr="00DB443B">
        <w:rPr>
          <w:rFonts w:ascii="Arial" w:hAnsi="Arial" w:cs="Arial"/>
          <w:bCs/>
          <w:iCs/>
          <w:lang w:val="en"/>
        </w:rPr>
        <w:t>renters,</w:t>
      </w:r>
      <w:r>
        <w:rPr>
          <w:rFonts w:ascii="Arial" w:hAnsi="Arial" w:cs="Arial"/>
          <w:bCs/>
          <w:iCs/>
          <w:lang w:val="en"/>
        </w:rPr>
        <w:t xml:space="preserve">” </w:t>
      </w:r>
      <w:r w:rsidRPr="00DB443B">
        <w:rPr>
          <w:rFonts w:ascii="Arial" w:hAnsi="Arial" w:cs="Arial"/>
          <w:bCs/>
          <w:iCs/>
        </w:rPr>
        <w:t xml:space="preserve">said </w:t>
      </w:r>
      <w:r w:rsidRPr="00DB443B">
        <w:rPr>
          <w:rFonts w:ascii="Arial" w:hAnsi="Arial" w:cs="Arial"/>
          <w:b/>
          <w:bCs/>
          <w:iCs/>
          <w:lang w:val="en"/>
        </w:rPr>
        <w:t>[last name of your local spokesperson]</w:t>
      </w:r>
      <w:r w:rsidRPr="00DB443B">
        <w:rPr>
          <w:rFonts w:ascii="Arial" w:hAnsi="Arial" w:cs="Arial"/>
          <w:bCs/>
          <w:iCs/>
          <w:lang w:val="en"/>
        </w:rPr>
        <w:t>.</w:t>
      </w:r>
      <w:r>
        <w:rPr>
          <w:rFonts w:ascii="Arial" w:hAnsi="Arial" w:cs="Arial"/>
          <w:bCs/>
          <w:iCs/>
          <w:lang w:val="en"/>
        </w:rPr>
        <w:t xml:space="preserve"> “The benefits of homeownership </w:t>
      </w:r>
      <w:r w:rsidR="00705605">
        <w:rPr>
          <w:rFonts w:ascii="Arial" w:hAnsi="Arial" w:cs="Arial"/>
          <w:bCs/>
          <w:iCs/>
          <w:lang w:val="en"/>
        </w:rPr>
        <w:t xml:space="preserve">are still </w:t>
      </w:r>
      <w:r w:rsidR="00705605">
        <w:rPr>
          <w:rFonts w:ascii="Arial" w:hAnsi="Arial" w:cs="Arial"/>
          <w:bCs/>
          <w:iCs/>
          <w:lang w:val="en"/>
        </w:rPr>
        <w:lastRenderedPageBreak/>
        <w:t>very evident</w:t>
      </w:r>
      <w:r w:rsidR="003C7796">
        <w:rPr>
          <w:rFonts w:ascii="Arial" w:hAnsi="Arial" w:cs="Arial"/>
          <w:bCs/>
          <w:iCs/>
          <w:lang w:val="en"/>
        </w:rPr>
        <w:t xml:space="preserve"> and opportunities for buyers exist</w:t>
      </w:r>
      <w:r w:rsidR="00705605">
        <w:rPr>
          <w:rFonts w:ascii="Arial" w:hAnsi="Arial" w:cs="Arial"/>
          <w:bCs/>
          <w:iCs/>
          <w:lang w:val="en"/>
        </w:rPr>
        <w:t>. Just</w:t>
      </w:r>
      <w:r w:rsidR="00231F75">
        <w:rPr>
          <w:rFonts w:ascii="Arial" w:hAnsi="Arial" w:cs="Arial"/>
          <w:bCs/>
          <w:iCs/>
        </w:rPr>
        <w:t xml:space="preserve"> because the </w:t>
      </w:r>
      <w:r w:rsidR="003C7796">
        <w:rPr>
          <w:rFonts w:ascii="Arial" w:hAnsi="Arial" w:cs="Arial"/>
          <w:bCs/>
          <w:iCs/>
        </w:rPr>
        <w:t xml:space="preserve">current </w:t>
      </w:r>
      <w:r w:rsidR="00231F75">
        <w:rPr>
          <w:rFonts w:ascii="Arial" w:hAnsi="Arial" w:cs="Arial"/>
          <w:bCs/>
          <w:iCs/>
        </w:rPr>
        <w:t>market tends to favor sellers doesn’t mean buyers can’t still find their dream home</w:t>
      </w:r>
      <w:r w:rsidR="00705605">
        <w:rPr>
          <w:rFonts w:ascii="Arial" w:hAnsi="Arial" w:cs="Arial"/>
          <w:bCs/>
          <w:iCs/>
        </w:rPr>
        <w:t>.”</w:t>
      </w:r>
    </w:p>
    <w:p w:rsidR="0081417A" w:rsidRDefault="0081417A" w:rsidP="001B7637">
      <w:pPr>
        <w:spacing w:line="360" w:lineRule="auto"/>
        <w:rPr>
          <w:rFonts w:ascii="Arial" w:hAnsi="Arial" w:cs="Arial"/>
          <w:bCs/>
          <w:iCs/>
        </w:rPr>
      </w:pPr>
    </w:p>
    <w:p w:rsidR="0081417A" w:rsidRDefault="0081417A" w:rsidP="001B7637">
      <w:pPr>
        <w:spacing w:line="360" w:lineRule="auto"/>
        <w:rPr>
          <w:rFonts w:ascii="Arial" w:hAnsi="Arial" w:cs="Arial"/>
          <w:bCs/>
          <w:iCs/>
        </w:rPr>
      </w:pPr>
      <w:r w:rsidRPr="0081417A">
        <w:rPr>
          <w:rFonts w:ascii="Arial" w:hAnsi="Arial" w:cs="Arial"/>
          <w:b/>
          <w:bCs/>
          <w:iCs/>
        </w:rPr>
        <w:t>[Abbreviation of your board/association]</w:t>
      </w:r>
      <w:r>
        <w:rPr>
          <w:rFonts w:ascii="Arial" w:hAnsi="Arial" w:cs="Arial"/>
          <w:bCs/>
          <w:iCs/>
        </w:rPr>
        <w:t xml:space="preserve"> </w:t>
      </w:r>
      <w:r w:rsidR="00325912">
        <w:rPr>
          <w:rFonts w:ascii="Arial" w:hAnsi="Arial" w:cs="Arial"/>
          <w:bCs/>
          <w:iCs/>
        </w:rPr>
        <w:t>has</w:t>
      </w:r>
      <w:r>
        <w:rPr>
          <w:rFonts w:ascii="Arial" w:hAnsi="Arial" w:cs="Arial"/>
          <w:bCs/>
          <w:iCs/>
        </w:rPr>
        <w:t xml:space="preserve"> identified several tips for buyers in today’s market. First, before you start looking at potential homes, know your budget. </w:t>
      </w:r>
      <w:r w:rsidRPr="0081417A">
        <w:rPr>
          <w:rFonts w:ascii="Arial" w:hAnsi="Arial" w:cs="Arial"/>
          <w:b/>
          <w:bCs/>
          <w:iCs/>
        </w:rPr>
        <w:t>[Last name of your local spokesperson]</w:t>
      </w:r>
      <w:r>
        <w:rPr>
          <w:rFonts w:ascii="Arial" w:hAnsi="Arial" w:cs="Arial"/>
          <w:bCs/>
          <w:iCs/>
        </w:rPr>
        <w:t xml:space="preserve"> says lenders will evaluate your income, savings and credit history to qualify and approve you for a mortgage. </w:t>
      </w:r>
    </w:p>
    <w:p w:rsidR="009B55B5" w:rsidRDefault="009B55B5" w:rsidP="001B7637">
      <w:pPr>
        <w:spacing w:line="360" w:lineRule="auto"/>
        <w:rPr>
          <w:rFonts w:ascii="Arial" w:hAnsi="Arial" w:cs="Arial"/>
          <w:bCs/>
          <w:iCs/>
        </w:rPr>
      </w:pPr>
    </w:p>
    <w:p w:rsidR="009B55B5" w:rsidRDefault="009B55B5" w:rsidP="001B7637">
      <w:pPr>
        <w:spacing w:line="360" w:lineRule="auto"/>
        <w:rPr>
          <w:rFonts w:ascii="Arial" w:hAnsi="Arial" w:cs="Arial"/>
          <w:bCs/>
          <w:iCs/>
          <w:lang w:val="en"/>
        </w:rPr>
      </w:pPr>
      <w:r w:rsidRPr="009B55B5">
        <w:rPr>
          <w:rFonts w:ascii="Arial" w:hAnsi="Arial" w:cs="Arial"/>
          <w:b/>
          <w:bCs/>
          <w:iCs/>
          <w:lang w:val="en"/>
        </w:rPr>
        <w:t>[Last name of your local spokesperson]</w:t>
      </w:r>
      <w:r>
        <w:rPr>
          <w:rFonts w:ascii="Arial" w:hAnsi="Arial" w:cs="Arial"/>
          <w:bCs/>
          <w:iCs/>
          <w:lang w:val="en"/>
        </w:rPr>
        <w:t xml:space="preserve"> </w:t>
      </w:r>
      <w:r w:rsidR="003C7796">
        <w:rPr>
          <w:rFonts w:ascii="Arial" w:hAnsi="Arial" w:cs="Arial"/>
          <w:bCs/>
          <w:iCs/>
          <w:lang w:val="en"/>
        </w:rPr>
        <w:t xml:space="preserve">also </w:t>
      </w:r>
      <w:r>
        <w:rPr>
          <w:rFonts w:ascii="Arial" w:hAnsi="Arial" w:cs="Arial"/>
          <w:bCs/>
          <w:iCs/>
          <w:lang w:val="en"/>
        </w:rPr>
        <w:t xml:space="preserve">recommends identifying neighborhoods </w:t>
      </w:r>
      <w:r w:rsidR="00A81294">
        <w:rPr>
          <w:rFonts w:ascii="Arial" w:hAnsi="Arial" w:cs="Arial"/>
          <w:bCs/>
          <w:iCs/>
          <w:lang w:val="en"/>
        </w:rPr>
        <w:t>of interest</w:t>
      </w:r>
      <w:r>
        <w:rPr>
          <w:rFonts w:ascii="Arial" w:hAnsi="Arial" w:cs="Arial"/>
          <w:bCs/>
          <w:iCs/>
          <w:lang w:val="en"/>
        </w:rPr>
        <w:t xml:space="preserve">. Also, think about what you need and want in a home, whether it’s a certain number of bedrooms, a small yard, or a garage. Once you have a good idea about what you’re looking for, it’s easier to know it when you see it. </w:t>
      </w:r>
    </w:p>
    <w:p w:rsidR="009B55B5" w:rsidRDefault="009B55B5" w:rsidP="001B7637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9B55B5" w:rsidRDefault="009B55B5" w:rsidP="001B7637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>“</w:t>
      </w:r>
      <w:r w:rsidR="00E30758">
        <w:rPr>
          <w:rFonts w:ascii="Arial" w:hAnsi="Arial" w:cs="Arial"/>
          <w:bCs/>
          <w:iCs/>
          <w:lang w:val="en"/>
        </w:rPr>
        <w:t xml:space="preserve">When homes are selling quickly it’s important for buyers to visit the home as close to when it goes on the market as possible,” said </w:t>
      </w:r>
      <w:r w:rsidR="00E30758" w:rsidRPr="00325912">
        <w:rPr>
          <w:rFonts w:ascii="Arial" w:hAnsi="Arial" w:cs="Arial"/>
          <w:b/>
          <w:bCs/>
          <w:iCs/>
          <w:lang w:val="en"/>
        </w:rPr>
        <w:t>[last name of your local spokesperson]</w:t>
      </w:r>
      <w:r w:rsidR="00E30758">
        <w:rPr>
          <w:rFonts w:ascii="Arial" w:hAnsi="Arial" w:cs="Arial"/>
          <w:bCs/>
          <w:iCs/>
          <w:lang w:val="en"/>
        </w:rPr>
        <w:t>. “Open houses are also a great way to see a lot of houses in a short amount of time. Buyers can get a good sense of what’s available in the area and what their budget can afford.”</w:t>
      </w:r>
      <w:r w:rsidR="00325912">
        <w:rPr>
          <w:rFonts w:ascii="Arial" w:hAnsi="Arial" w:cs="Arial"/>
          <w:bCs/>
          <w:iCs/>
          <w:lang w:val="en"/>
        </w:rPr>
        <w:t xml:space="preserve"> </w:t>
      </w:r>
    </w:p>
    <w:p w:rsidR="00E30758" w:rsidRDefault="00E30758" w:rsidP="001B7637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E30758" w:rsidRDefault="00E30758" w:rsidP="001B7637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Most importantly, </w:t>
      </w:r>
      <w:r w:rsidRPr="00325912">
        <w:rPr>
          <w:rFonts w:ascii="Arial" w:hAnsi="Arial" w:cs="Arial"/>
          <w:b/>
          <w:bCs/>
          <w:iCs/>
          <w:lang w:val="en"/>
        </w:rPr>
        <w:t>[last name of your local spokesperson]</w:t>
      </w:r>
      <w:r>
        <w:rPr>
          <w:rFonts w:ascii="Arial" w:hAnsi="Arial" w:cs="Arial"/>
          <w:bCs/>
          <w:iCs/>
          <w:lang w:val="en"/>
        </w:rPr>
        <w:t xml:space="preserve"> recommends working with a Realtor</w:t>
      </w:r>
      <w:r w:rsidR="00325912" w:rsidRPr="00325912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>. “Whether you are buying or selling a home, using a Realtor</w:t>
      </w:r>
      <w:r w:rsidR="00325912" w:rsidRPr="00325912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 xml:space="preserve"> is a smart move,” said </w:t>
      </w:r>
      <w:r w:rsidRPr="00325912">
        <w:rPr>
          <w:rFonts w:ascii="Arial" w:hAnsi="Arial" w:cs="Arial"/>
          <w:b/>
          <w:bCs/>
          <w:iCs/>
          <w:lang w:val="en"/>
        </w:rPr>
        <w:t>[last name of your local spokesperson]</w:t>
      </w:r>
      <w:r>
        <w:rPr>
          <w:rFonts w:ascii="Arial" w:hAnsi="Arial" w:cs="Arial"/>
          <w:bCs/>
          <w:iCs/>
          <w:lang w:val="en"/>
        </w:rPr>
        <w:t>. “Realtors</w:t>
      </w:r>
      <w:r w:rsidR="00325912" w:rsidRPr="00325912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 xml:space="preserve"> understand their local markets and can negotiate on your behalf. Buying and selling a home is one of life’s biggest decisions and a Realtor</w:t>
      </w:r>
      <w:r w:rsidR="00325912" w:rsidRPr="00325912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 xml:space="preserve"> can guide you through the process.”</w:t>
      </w:r>
    </w:p>
    <w:p w:rsidR="006452D8" w:rsidRPr="006452D8" w:rsidRDefault="006452D8" w:rsidP="001B7637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BE0C32" w:rsidRDefault="006452D8" w:rsidP="00AC36CE">
      <w:pPr>
        <w:spacing w:line="360" w:lineRule="auto"/>
        <w:rPr>
          <w:rFonts w:ascii="Arial" w:hAnsi="Arial" w:cs="Arial"/>
          <w:bCs/>
          <w:iCs/>
        </w:rPr>
      </w:pPr>
      <w:r w:rsidRPr="006452D8">
        <w:rPr>
          <w:rFonts w:ascii="Arial" w:hAnsi="Arial" w:cs="Arial"/>
          <w:bCs/>
          <w:iCs/>
          <w:lang w:val="en"/>
        </w:rPr>
        <w:t xml:space="preserve">Whether you’re ready to buy </w:t>
      </w:r>
      <w:r>
        <w:rPr>
          <w:rFonts w:ascii="Arial" w:hAnsi="Arial" w:cs="Arial"/>
          <w:bCs/>
          <w:iCs/>
          <w:lang w:val="en"/>
        </w:rPr>
        <w:t xml:space="preserve">or </w:t>
      </w:r>
      <w:r w:rsidRPr="006452D8">
        <w:rPr>
          <w:rFonts w:ascii="Arial" w:hAnsi="Arial" w:cs="Arial"/>
          <w:bCs/>
          <w:iCs/>
          <w:lang w:val="en"/>
        </w:rPr>
        <w:t xml:space="preserve">looking to sell, consumers can find tips and advice </w:t>
      </w:r>
      <w:r>
        <w:rPr>
          <w:rFonts w:ascii="Arial" w:hAnsi="Arial" w:cs="Arial"/>
          <w:bCs/>
          <w:iCs/>
          <w:lang w:val="en"/>
        </w:rPr>
        <w:t>for</w:t>
      </w:r>
      <w:r w:rsidRPr="006452D8">
        <w:rPr>
          <w:rFonts w:ascii="Arial" w:hAnsi="Arial" w:cs="Arial"/>
          <w:bCs/>
          <w:iCs/>
          <w:lang w:val="en"/>
        </w:rPr>
        <w:t xml:space="preserve"> </w:t>
      </w:r>
      <w:r>
        <w:rPr>
          <w:rFonts w:ascii="Arial" w:hAnsi="Arial" w:cs="Arial"/>
          <w:bCs/>
          <w:iCs/>
          <w:lang w:val="en"/>
        </w:rPr>
        <w:t>making</w:t>
      </w:r>
      <w:r w:rsidRPr="006452D8">
        <w:rPr>
          <w:rFonts w:ascii="Arial" w:hAnsi="Arial" w:cs="Arial"/>
          <w:bCs/>
          <w:iCs/>
          <w:lang w:val="en"/>
        </w:rPr>
        <w:t xml:space="preserve"> the most of </w:t>
      </w:r>
      <w:r>
        <w:rPr>
          <w:rFonts w:ascii="Arial" w:hAnsi="Arial" w:cs="Arial"/>
          <w:bCs/>
          <w:iCs/>
          <w:lang w:val="en"/>
        </w:rPr>
        <w:t>their</w:t>
      </w:r>
      <w:r w:rsidRPr="006452D8">
        <w:rPr>
          <w:rFonts w:ascii="Arial" w:hAnsi="Arial" w:cs="Arial"/>
          <w:bCs/>
          <w:iCs/>
          <w:lang w:val="en"/>
        </w:rPr>
        <w:t xml:space="preserve"> open house experience at </w:t>
      </w:r>
      <w:hyperlink r:id="rId9" w:history="1">
        <w:r w:rsidRPr="006452D8">
          <w:rPr>
            <w:rStyle w:val="Hyperlink"/>
            <w:rFonts w:ascii="Arial" w:hAnsi="Arial" w:cs="Arial"/>
          </w:rPr>
          <w:t>http://inr.synapticdigital.com/nar/openhouses/</w:t>
        </w:r>
      </w:hyperlink>
      <w:r w:rsidRPr="006452D8">
        <w:rPr>
          <w:rFonts w:ascii="Arial" w:hAnsi="Arial" w:cs="Arial"/>
          <w:bCs/>
          <w:iCs/>
        </w:rPr>
        <w:t xml:space="preserve">. </w:t>
      </w:r>
    </w:p>
    <w:sectPr w:rsidR="00BE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90" w:rsidRDefault="008F2090" w:rsidP="00F2225F">
      <w:r>
        <w:separator/>
      </w:r>
    </w:p>
  </w:endnote>
  <w:endnote w:type="continuationSeparator" w:id="0">
    <w:p w:rsidR="008F2090" w:rsidRDefault="008F2090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90" w:rsidRDefault="008F2090" w:rsidP="00F2225F">
      <w:r>
        <w:separator/>
      </w:r>
    </w:p>
  </w:footnote>
  <w:footnote w:type="continuationSeparator" w:id="0">
    <w:p w:rsidR="008F2090" w:rsidRDefault="008F2090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60458"/>
    <w:multiLevelType w:val="hybridMultilevel"/>
    <w:tmpl w:val="144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77951"/>
    <w:multiLevelType w:val="hybridMultilevel"/>
    <w:tmpl w:val="3132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2931"/>
    <w:rsid w:val="00006E2E"/>
    <w:rsid w:val="00013FDC"/>
    <w:rsid w:val="00020596"/>
    <w:rsid w:val="000244E5"/>
    <w:rsid w:val="00032C01"/>
    <w:rsid w:val="00051F3B"/>
    <w:rsid w:val="000706B3"/>
    <w:rsid w:val="00072062"/>
    <w:rsid w:val="00075D3C"/>
    <w:rsid w:val="000852AB"/>
    <w:rsid w:val="00090476"/>
    <w:rsid w:val="00091C82"/>
    <w:rsid w:val="000B4925"/>
    <w:rsid w:val="000B5122"/>
    <w:rsid w:val="000C2A44"/>
    <w:rsid w:val="000C5D5C"/>
    <w:rsid w:val="000D1822"/>
    <w:rsid w:val="000F2F43"/>
    <w:rsid w:val="000F3771"/>
    <w:rsid w:val="000F3C15"/>
    <w:rsid w:val="000F7693"/>
    <w:rsid w:val="00106FAD"/>
    <w:rsid w:val="00107D15"/>
    <w:rsid w:val="00122069"/>
    <w:rsid w:val="001236DF"/>
    <w:rsid w:val="00125B20"/>
    <w:rsid w:val="0013376D"/>
    <w:rsid w:val="00142BCE"/>
    <w:rsid w:val="001468BB"/>
    <w:rsid w:val="001477DE"/>
    <w:rsid w:val="00157704"/>
    <w:rsid w:val="0016055B"/>
    <w:rsid w:val="00161FB5"/>
    <w:rsid w:val="00175F6D"/>
    <w:rsid w:val="001915B3"/>
    <w:rsid w:val="001B0986"/>
    <w:rsid w:val="001B7637"/>
    <w:rsid w:val="001C2DAA"/>
    <w:rsid w:val="001C772B"/>
    <w:rsid w:val="001E5822"/>
    <w:rsid w:val="001F320B"/>
    <w:rsid w:val="001F4E2F"/>
    <w:rsid w:val="001F742F"/>
    <w:rsid w:val="002004ED"/>
    <w:rsid w:val="0020076F"/>
    <w:rsid w:val="00202C72"/>
    <w:rsid w:val="00204DFE"/>
    <w:rsid w:val="00212AB1"/>
    <w:rsid w:val="00217C3D"/>
    <w:rsid w:val="0022638B"/>
    <w:rsid w:val="00231F75"/>
    <w:rsid w:val="0023490A"/>
    <w:rsid w:val="00235E3A"/>
    <w:rsid w:val="00267423"/>
    <w:rsid w:val="00273052"/>
    <w:rsid w:val="00281EBE"/>
    <w:rsid w:val="00291370"/>
    <w:rsid w:val="00294B49"/>
    <w:rsid w:val="00297D9A"/>
    <w:rsid w:val="002B1AEE"/>
    <w:rsid w:val="002B5FC7"/>
    <w:rsid w:val="002C5EAF"/>
    <w:rsid w:val="002D01F6"/>
    <w:rsid w:val="002E0233"/>
    <w:rsid w:val="002E62E8"/>
    <w:rsid w:val="002E7082"/>
    <w:rsid w:val="002F46BD"/>
    <w:rsid w:val="002F60AB"/>
    <w:rsid w:val="00301B11"/>
    <w:rsid w:val="00311EE8"/>
    <w:rsid w:val="00322650"/>
    <w:rsid w:val="00325912"/>
    <w:rsid w:val="00326F8E"/>
    <w:rsid w:val="00327365"/>
    <w:rsid w:val="00327D97"/>
    <w:rsid w:val="0037296D"/>
    <w:rsid w:val="00387381"/>
    <w:rsid w:val="00393644"/>
    <w:rsid w:val="003941EC"/>
    <w:rsid w:val="003943E5"/>
    <w:rsid w:val="003A4317"/>
    <w:rsid w:val="003B5102"/>
    <w:rsid w:val="003C24D3"/>
    <w:rsid w:val="003C7796"/>
    <w:rsid w:val="003C78FE"/>
    <w:rsid w:val="003C7B6D"/>
    <w:rsid w:val="003E0097"/>
    <w:rsid w:val="003E4CD1"/>
    <w:rsid w:val="004077A2"/>
    <w:rsid w:val="004179D4"/>
    <w:rsid w:val="00440840"/>
    <w:rsid w:val="00452586"/>
    <w:rsid w:val="004604B0"/>
    <w:rsid w:val="00470330"/>
    <w:rsid w:val="00470D00"/>
    <w:rsid w:val="0047622A"/>
    <w:rsid w:val="004B49E2"/>
    <w:rsid w:val="004B7F40"/>
    <w:rsid w:val="004C47AC"/>
    <w:rsid w:val="004D36F7"/>
    <w:rsid w:val="004E2639"/>
    <w:rsid w:val="004E50BF"/>
    <w:rsid w:val="004F4413"/>
    <w:rsid w:val="00515D27"/>
    <w:rsid w:val="00541FF8"/>
    <w:rsid w:val="00543499"/>
    <w:rsid w:val="00552C46"/>
    <w:rsid w:val="00554FD1"/>
    <w:rsid w:val="005603DC"/>
    <w:rsid w:val="00563413"/>
    <w:rsid w:val="005825AF"/>
    <w:rsid w:val="005856EE"/>
    <w:rsid w:val="005C4B02"/>
    <w:rsid w:val="005E35BD"/>
    <w:rsid w:val="005E7A66"/>
    <w:rsid w:val="005F0FEB"/>
    <w:rsid w:val="005F335F"/>
    <w:rsid w:val="005F702D"/>
    <w:rsid w:val="00601A06"/>
    <w:rsid w:val="00601BF9"/>
    <w:rsid w:val="00606F09"/>
    <w:rsid w:val="00607C41"/>
    <w:rsid w:val="00611CB7"/>
    <w:rsid w:val="00616B6D"/>
    <w:rsid w:val="006245C4"/>
    <w:rsid w:val="006355EF"/>
    <w:rsid w:val="006452D8"/>
    <w:rsid w:val="00646644"/>
    <w:rsid w:val="0065144B"/>
    <w:rsid w:val="0065268D"/>
    <w:rsid w:val="00654368"/>
    <w:rsid w:val="006551EC"/>
    <w:rsid w:val="00657886"/>
    <w:rsid w:val="006606DB"/>
    <w:rsid w:val="00684E9E"/>
    <w:rsid w:val="00693F70"/>
    <w:rsid w:val="0069687F"/>
    <w:rsid w:val="006A5C63"/>
    <w:rsid w:val="006B0E4A"/>
    <w:rsid w:val="006B1798"/>
    <w:rsid w:val="006B65BB"/>
    <w:rsid w:val="006C405F"/>
    <w:rsid w:val="006C4BEC"/>
    <w:rsid w:val="006C613C"/>
    <w:rsid w:val="006D45E6"/>
    <w:rsid w:val="006D7BFE"/>
    <w:rsid w:val="006E59E6"/>
    <w:rsid w:val="006E6D82"/>
    <w:rsid w:val="006F7D1D"/>
    <w:rsid w:val="00705605"/>
    <w:rsid w:val="0070578D"/>
    <w:rsid w:val="0071337F"/>
    <w:rsid w:val="0071773D"/>
    <w:rsid w:val="007232FD"/>
    <w:rsid w:val="00731E79"/>
    <w:rsid w:val="0074743A"/>
    <w:rsid w:val="00752BC9"/>
    <w:rsid w:val="00764527"/>
    <w:rsid w:val="007A3894"/>
    <w:rsid w:val="007A42AD"/>
    <w:rsid w:val="007B5F7A"/>
    <w:rsid w:val="007D7ED3"/>
    <w:rsid w:val="00801914"/>
    <w:rsid w:val="00806D1D"/>
    <w:rsid w:val="0081417A"/>
    <w:rsid w:val="008258FE"/>
    <w:rsid w:val="00827D7C"/>
    <w:rsid w:val="00837076"/>
    <w:rsid w:val="008433A5"/>
    <w:rsid w:val="00846A6D"/>
    <w:rsid w:val="00850D4A"/>
    <w:rsid w:val="0085492A"/>
    <w:rsid w:val="00857C12"/>
    <w:rsid w:val="008736FB"/>
    <w:rsid w:val="008774DD"/>
    <w:rsid w:val="00881C36"/>
    <w:rsid w:val="00892426"/>
    <w:rsid w:val="008939CA"/>
    <w:rsid w:val="008A6FB9"/>
    <w:rsid w:val="008B5086"/>
    <w:rsid w:val="008B698E"/>
    <w:rsid w:val="008C0B52"/>
    <w:rsid w:val="008E1353"/>
    <w:rsid w:val="008E1819"/>
    <w:rsid w:val="008E233B"/>
    <w:rsid w:val="008E53F6"/>
    <w:rsid w:val="008E5489"/>
    <w:rsid w:val="008F2090"/>
    <w:rsid w:val="008F4834"/>
    <w:rsid w:val="008F5BFC"/>
    <w:rsid w:val="008F7863"/>
    <w:rsid w:val="009017A8"/>
    <w:rsid w:val="00901826"/>
    <w:rsid w:val="00913419"/>
    <w:rsid w:val="00914E18"/>
    <w:rsid w:val="0091513A"/>
    <w:rsid w:val="00930D17"/>
    <w:rsid w:val="00951CD2"/>
    <w:rsid w:val="009571F1"/>
    <w:rsid w:val="0096015E"/>
    <w:rsid w:val="00962453"/>
    <w:rsid w:val="00973769"/>
    <w:rsid w:val="009754A6"/>
    <w:rsid w:val="00986F8C"/>
    <w:rsid w:val="00997F34"/>
    <w:rsid w:val="009A625C"/>
    <w:rsid w:val="009A765E"/>
    <w:rsid w:val="009B052B"/>
    <w:rsid w:val="009B0565"/>
    <w:rsid w:val="009B55B5"/>
    <w:rsid w:val="009C706A"/>
    <w:rsid w:val="009E620D"/>
    <w:rsid w:val="009F320A"/>
    <w:rsid w:val="009F569B"/>
    <w:rsid w:val="00A000DD"/>
    <w:rsid w:val="00A247D4"/>
    <w:rsid w:val="00A26F0B"/>
    <w:rsid w:val="00A3333C"/>
    <w:rsid w:val="00A37F53"/>
    <w:rsid w:val="00A43F04"/>
    <w:rsid w:val="00A470A1"/>
    <w:rsid w:val="00A52886"/>
    <w:rsid w:val="00A549E5"/>
    <w:rsid w:val="00A64D2D"/>
    <w:rsid w:val="00A70F4D"/>
    <w:rsid w:val="00A72906"/>
    <w:rsid w:val="00A75A84"/>
    <w:rsid w:val="00A7641D"/>
    <w:rsid w:val="00A81294"/>
    <w:rsid w:val="00A92326"/>
    <w:rsid w:val="00A96303"/>
    <w:rsid w:val="00AA0951"/>
    <w:rsid w:val="00AA1F5B"/>
    <w:rsid w:val="00AA4F54"/>
    <w:rsid w:val="00AC36CE"/>
    <w:rsid w:val="00AD2FD6"/>
    <w:rsid w:val="00AD75D3"/>
    <w:rsid w:val="00AE49E2"/>
    <w:rsid w:val="00AE654F"/>
    <w:rsid w:val="00AF5A1A"/>
    <w:rsid w:val="00AF648A"/>
    <w:rsid w:val="00B0007B"/>
    <w:rsid w:val="00B14EB6"/>
    <w:rsid w:val="00B20CC8"/>
    <w:rsid w:val="00B24399"/>
    <w:rsid w:val="00B31094"/>
    <w:rsid w:val="00B36D2C"/>
    <w:rsid w:val="00B639F7"/>
    <w:rsid w:val="00B83EF9"/>
    <w:rsid w:val="00B84B8A"/>
    <w:rsid w:val="00B92730"/>
    <w:rsid w:val="00B93530"/>
    <w:rsid w:val="00B936DE"/>
    <w:rsid w:val="00BA189D"/>
    <w:rsid w:val="00BA468E"/>
    <w:rsid w:val="00BB1B73"/>
    <w:rsid w:val="00BC4CAF"/>
    <w:rsid w:val="00BC4F83"/>
    <w:rsid w:val="00BC6421"/>
    <w:rsid w:val="00BD09C1"/>
    <w:rsid w:val="00BD66F8"/>
    <w:rsid w:val="00BE07C5"/>
    <w:rsid w:val="00BE0C32"/>
    <w:rsid w:val="00BE2678"/>
    <w:rsid w:val="00BE61E7"/>
    <w:rsid w:val="00BF1961"/>
    <w:rsid w:val="00C05596"/>
    <w:rsid w:val="00C117D1"/>
    <w:rsid w:val="00C160D5"/>
    <w:rsid w:val="00C27470"/>
    <w:rsid w:val="00C36362"/>
    <w:rsid w:val="00C477E3"/>
    <w:rsid w:val="00C50031"/>
    <w:rsid w:val="00C51C40"/>
    <w:rsid w:val="00C54128"/>
    <w:rsid w:val="00C6038E"/>
    <w:rsid w:val="00C609B3"/>
    <w:rsid w:val="00C615C5"/>
    <w:rsid w:val="00C62CE5"/>
    <w:rsid w:val="00C65336"/>
    <w:rsid w:val="00C66BB6"/>
    <w:rsid w:val="00C72395"/>
    <w:rsid w:val="00CA6691"/>
    <w:rsid w:val="00CB2DF7"/>
    <w:rsid w:val="00CC17C7"/>
    <w:rsid w:val="00CE10CE"/>
    <w:rsid w:val="00CE6347"/>
    <w:rsid w:val="00CF611E"/>
    <w:rsid w:val="00D01416"/>
    <w:rsid w:val="00D04523"/>
    <w:rsid w:val="00D24865"/>
    <w:rsid w:val="00D30708"/>
    <w:rsid w:val="00D53D25"/>
    <w:rsid w:val="00D742D4"/>
    <w:rsid w:val="00D81D7F"/>
    <w:rsid w:val="00D85CDA"/>
    <w:rsid w:val="00D910EB"/>
    <w:rsid w:val="00D960BC"/>
    <w:rsid w:val="00DA66EA"/>
    <w:rsid w:val="00DB27D2"/>
    <w:rsid w:val="00DB3604"/>
    <w:rsid w:val="00DB443B"/>
    <w:rsid w:val="00DC7FBA"/>
    <w:rsid w:val="00DD3EA4"/>
    <w:rsid w:val="00DD7528"/>
    <w:rsid w:val="00DE26A2"/>
    <w:rsid w:val="00E02323"/>
    <w:rsid w:val="00E11999"/>
    <w:rsid w:val="00E12F1E"/>
    <w:rsid w:val="00E22E18"/>
    <w:rsid w:val="00E30758"/>
    <w:rsid w:val="00E32F09"/>
    <w:rsid w:val="00E36D66"/>
    <w:rsid w:val="00E42A46"/>
    <w:rsid w:val="00E513FE"/>
    <w:rsid w:val="00E5322C"/>
    <w:rsid w:val="00E53C50"/>
    <w:rsid w:val="00E55D24"/>
    <w:rsid w:val="00E6199E"/>
    <w:rsid w:val="00E6418A"/>
    <w:rsid w:val="00E643F1"/>
    <w:rsid w:val="00E70EC3"/>
    <w:rsid w:val="00E741DB"/>
    <w:rsid w:val="00E907D8"/>
    <w:rsid w:val="00E9219A"/>
    <w:rsid w:val="00EA2C79"/>
    <w:rsid w:val="00EA6866"/>
    <w:rsid w:val="00EB39C4"/>
    <w:rsid w:val="00EB4D15"/>
    <w:rsid w:val="00EB7F60"/>
    <w:rsid w:val="00EC6F9C"/>
    <w:rsid w:val="00EE5005"/>
    <w:rsid w:val="00EF7AA7"/>
    <w:rsid w:val="00F03080"/>
    <w:rsid w:val="00F05686"/>
    <w:rsid w:val="00F12B80"/>
    <w:rsid w:val="00F13B13"/>
    <w:rsid w:val="00F2225F"/>
    <w:rsid w:val="00F235CD"/>
    <w:rsid w:val="00F31926"/>
    <w:rsid w:val="00F32855"/>
    <w:rsid w:val="00F47C97"/>
    <w:rsid w:val="00F55F2F"/>
    <w:rsid w:val="00F57C14"/>
    <w:rsid w:val="00F74223"/>
    <w:rsid w:val="00F773BB"/>
    <w:rsid w:val="00F84126"/>
    <w:rsid w:val="00F85661"/>
    <w:rsid w:val="00F9243F"/>
    <w:rsid w:val="00F96AE4"/>
    <w:rsid w:val="00FA11C5"/>
    <w:rsid w:val="00FB670A"/>
    <w:rsid w:val="00FC18D5"/>
    <w:rsid w:val="00FC69A9"/>
    <w:rsid w:val="00FC79A9"/>
    <w:rsid w:val="00FE50BD"/>
    <w:rsid w:val="00FE6F1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r.synapticdigital.com/nar/openhou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C547-E428-4ED4-972B-77422A9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Links>
    <vt:vector size="6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http://www.streetinsider.com/Press+Releases/The+Great+American+Dream+of+Owning+a+Home+Is+Still+Alive+and+Well/7497373.html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Kathleen Vogtle</cp:lastModifiedBy>
  <cp:revision>2</cp:revision>
  <dcterms:created xsi:type="dcterms:W3CDTF">2013-04-26T16:04:00Z</dcterms:created>
  <dcterms:modified xsi:type="dcterms:W3CDTF">2013-04-26T16:04:00Z</dcterms:modified>
</cp:coreProperties>
</file>